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FCA" w:rsidRDefault="001C2FCA" w:rsidP="00435624">
      <w:pPr>
        <w:spacing w:before="240" w:after="0" w:line="360" w:lineRule="auto"/>
        <w:jc w:val="center"/>
        <w:rPr>
          <w:rFonts w:ascii="Times New Roman" w:hAnsi="Times New Roman"/>
          <w:b/>
        </w:rPr>
      </w:pPr>
    </w:p>
    <w:p w:rsidR="001C2FCA" w:rsidRDefault="001C2FCA" w:rsidP="00435624">
      <w:pPr>
        <w:spacing w:before="240" w:after="0" w:line="360" w:lineRule="auto"/>
        <w:jc w:val="center"/>
        <w:rPr>
          <w:rFonts w:ascii="Times New Roman" w:hAnsi="Times New Roman"/>
          <w:b/>
        </w:rPr>
      </w:pPr>
    </w:p>
    <w:p w:rsidR="001C2FCA" w:rsidRDefault="001C2FCA" w:rsidP="00435624">
      <w:pPr>
        <w:spacing w:before="240" w:after="0" w:line="360" w:lineRule="auto"/>
        <w:jc w:val="center"/>
        <w:rPr>
          <w:rFonts w:ascii="Times New Roman" w:hAnsi="Times New Roman"/>
          <w:b/>
        </w:rPr>
      </w:pPr>
    </w:p>
    <w:p w:rsidR="001C2FCA" w:rsidRDefault="001C2FCA" w:rsidP="00435624">
      <w:pPr>
        <w:spacing w:before="240" w:after="0" w:line="360" w:lineRule="auto"/>
        <w:jc w:val="center"/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Y="545"/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53"/>
        <w:gridCol w:w="7486"/>
      </w:tblGrid>
      <w:tr w:rsidR="001C2FCA" w:rsidRPr="008B4B96" w:rsidTr="0032301D">
        <w:trPr>
          <w:cantSplit/>
          <w:trHeight w:val="142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FCA" w:rsidRPr="000151C3" w:rsidRDefault="001C2FCA" w:rsidP="0043562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151C3">
              <w:rPr>
                <w:rFonts w:ascii="Times New Roman" w:hAnsi="Times New Roman"/>
                <w:b/>
                <w:sz w:val="20"/>
                <w:szCs w:val="24"/>
              </w:rPr>
              <w:t>Наименование компании</w:t>
            </w:r>
          </w:p>
        </w:tc>
        <w:tc>
          <w:tcPr>
            <w:tcW w:w="7486" w:type="dxa"/>
            <w:tcBorders>
              <w:top w:val="nil"/>
              <w:left w:val="nil"/>
              <w:right w:val="nil"/>
            </w:tcBorders>
            <w:vAlign w:val="center"/>
          </w:tcPr>
          <w:p w:rsidR="001C2FCA" w:rsidRPr="008B4B96" w:rsidRDefault="001C2FCA" w:rsidP="00435624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</w:p>
        </w:tc>
      </w:tr>
      <w:tr w:rsidR="001C2FCA" w:rsidRPr="008B4B96" w:rsidTr="0032301D">
        <w:trPr>
          <w:cantSplit/>
          <w:trHeight w:val="276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FCA" w:rsidRPr="000151C3" w:rsidRDefault="001C2FCA" w:rsidP="0043562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151C3">
              <w:rPr>
                <w:rFonts w:ascii="Times New Roman" w:hAnsi="Times New Roman"/>
                <w:b/>
                <w:sz w:val="20"/>
                <w:szCs w:val="24"/>
              </w:rPr>
              <w:t>Контактное лицо, ФИО</w:t>
            </w:r>
          </w:p>
        </w:tc>
        <w:tc>
          <w:tcPr>
            <w:tcW w:w="7486" w:type="dxa"/>
            <w:tcBorders>
              <w:left w:val="nil"/>
              <w:right w:val="nil"/>
            </w:tcBorders>
            <w:vAlign w:val="center"/>
          </w:tcPr>
          <w:p w:rsidR="001C2FCA" w:rsidRPr="008B4B96" w:rsidRDefault="001C2FCA" w:rsidP="00435624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</w:p>
        </w:tc>
      </w:tr>
      <w:tr w:rsidR="001C2FCA" w:rsidRPr="008B4B96" w:rsidTr="0032301D">
        <w:trPr>
          <w:cantSplit/>
          <w:trHeight w:val="110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FCA" w:rsidRPr="000151C3" w:rsidRDefault="001C2FCA" w:rsidP="0043562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151C3">
              <w:rPr>
                <w:rFonts w:ascii="Times New Roman" w:hAnsi="Times New Roman"/>
                <w:b/>
                <w:sz w:val="20"/>
                <w:szCs w:val="24"/>
              </w:rPr>
              <w:t>Тел./факс</w:t>
            </w:r>
          </w:p>
        </w:tc>
        <w:tc>
          <w:tcPr>
            <w:tcW w:w="7486" w:type="dxa"/>
            <w:tcBorders>
              <w:left w:val="nil"/>
              <w:right w:val="nil"/>
            </w:tcBorders>
            <w:vAlign w:val="center"/>
          </w:tcPr>
          <w:p w:rsidR="001C2FCA" w:rsidRPr="008B4B96" w:rsidRDefault="001C2FCA" w:rsidP="00435624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</w:p>
        </w:tc>
      </w:tr>
      <w:tr w:rsidR="001C2FCA" w:rsidRPr="008B4B96" w:rsidTr="0032301D">
        <w:trPr>
          <w:cantSplit/>
          <w:trHeight w:val="242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FCA" w:rsidRPr="000151C3" w:rsidRDefault="001C2FCA" w:rsidP="0043562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151C3">
              <w:rPr>
                <w:rFonts w:ascii="Times New Roman" w:hAnsi="Times New Roman"/>
                <w:b/>
                <w:sz w:val="20"/>
                <w:szCs w:val="24"/>
              </w:rPr>
              <w:t>Электронная почта</w:t>
            </w:r>
          </w:p>
        </w:tc>
        <w:tc>
          <w:tcPr>
            <w:tcW w:w="748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C2FCA" w:rsidRPr="008B4B96" w:rsidRDefault="001C2FCA" w:rsidP="00435624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</w:p>
        </w:tc>
      </w:tr>
    </w:tbl>
    <w:p w:rsidR="001C2FCA" w:rsidRDefault="006C0823" w:rsidP="00435624">
      <w:pPr>
        <w:spacing w:before="240" w:after="0" w:line="360" w:lineRule="auto"/>
        <w:jc w:val="center"/>
        <w:rPr>
          <w:rFonts w:ascii="Times New Roman" w:hAnsi="Times New Roman"/>
          <w:b/>
        </w:rPr>
      </w:pPr>
      <w:r w:rsidRPr="001C5DC7">
        <w:rPr>
          <w:rFonts w:ascii="Times New Roman" w:hAnsi="Times New Roman"/>
          <w:b/>
        </w:rPr>
        <w:t xml:space="preserve">Спецификация заказываемого оборудования (лист </w:t>
      </w:r>
      <w:r>
        <w:rPr>
          <w:rFonts w:ascii="Times New Roman" w:hAnsi="Times New Roman"/>
          <w:b/>
        </w:rPr>
        <w:t>1 - обязателен к заполнению)</w:t>
      </w:r>
    </w:p>
    <w:tbl>
      <w:tblPr>
        <w:tblpPr w:leftFromText="180" w:rightFromText="180" w:vertAnchor="text" w:horzAnchor="margin" w:tblpY="64"/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3119"/>
        <w:gridCol w:w="1951"/>
        <w:gridCol w:w="2267"/>
      </w:tblGrid>
      <w:tr w:rsidR="006C0823" w:rsidRPr="001A6D0F" w:rsidTr="006C0823">
        <w:trPr>
          <w:cantSplit/>
          <w:trHeight w:val="535"/>
        </w:trPr>
        <w:tc>
          <w:tcPr>
            <w:tcW w:w="8472" w:type="dxa"/>
            <w:gridSpan w:val="3"/>
            <w:vAlign w:val="center"/>
          </w:tcPr>
          <w:p w:rsidR="006C0823" w:rsidRPr="00324450" w:rsidRDefault="006C0823" w:rsidP="00435624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  <w:r w:rsidRPr="00324450">
              <w:rPr>
                <w:rFonts w:ascii="Times New Roman" w:hAnsi="Times New Roman"/>
                <w:b/>
                <w:iCs/>
              </w:rPr>
              <w:t>Наименование показателя</w:t>
            </w:r>
          </w:p>
        </w:tc>
        <w:tc>
          <w:tcPr>
            <w:tcW w:w="2267" w:type="dxa"/>
            <w:vAlign w:val="center"/>
          </w:tcPr>
          <w:p w:rsidR="006C0823" w:rsidRPr="00324450" w:rsidRDefault="006C0823" w:rsidP="00435624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  <w:r w:rsidRPr="00324450">
              <w:rPr>
                <w:rFonts w:ascii="Times New Roman" w:hAnsi="Times New Roman"/>
                <w:b/>
                <w:iCs/>
              </w:rPr>
              <w:t>Величина</w:t>
            </w:r>
          </w:p>
        </w:tc>
      </w:tr>
      <w:tr w:rsidR="006C0823" w:rsidRPr="001A6D0F" w:rsidTr="006C0823">
        <w:trPr>
          <w:cantSplit/>
          <w:trHeight w:val="261"/>
        </w:trPr>
        <w:tc>
          <w:tcPr>
            <w:tcW w:w="3402" w:type="dxa"/>
            <w:vMerge w:val="restart"/>
            <w:vAlign w:val="center"/>
          </w:tcPr>
          <w:p w:rsidR="006C0823" w:rsidRPr="00E0401E" w:rsidRDefault="006C0823" w:rsidP="0043562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0401E">
              <w:rPr>
                <w:rFonts w:ascii="Times New Roman" w:hAnsi="Times New Roman"/>
                <w:b/>
              </w:rPr>
              <w:t>Основные</w:t>
            </w:r>
          </w:p>
          <w:p w:rsidR="006C0823" w:rsidRPr="00E0401E" w:rsidRDefault="006C0823" w:rsidP="0043562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0401E">
              <w:rPr>
                <w:rFonts w:ascii="Times New Roman" w:hAnsi="Times New Roman"/>
                <w:b/>
              </w:rPr>
              <w:t>технические</w:t>
            </w:r>
          </w:p>
          <w:p w:rsidR="006C0823" w:rsidRPr="00E0401E" w:rsidRDefault="006C0823" w:rsidP="0043562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0401E">
              <w:rPr>
                <w:rFonts w:ascii="Times New Roman" w:hAnsi="Times New Roman"/>
                <w:b/>
              </w:rPr>
              <w:t>данные</w:t>
            </w:r>
          </w:p>
          <w:p w:rsidR="006C0823" w:rsidRPr="00E0401E" w:rsidRDefault="006C0823" w:rsidP="0043562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0401E">
              <w:rPr>
                <w:rFonts w:ascii="Times New Roman" w:hAnsi="Times New Roman"/>
                <w:b/>
              </w:rPr>
              <w:t>конвейера</w:t>
            </w:r>
          </w:p>
        </w:tc>
        <w:tc>
          <w:tcPr>
            <w:tcW w:w="5070" w:type="dxa"/>
            <w:gridSpan w:val="2"/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8B4B96">
              <w:rPr>
                <w:rFonts w:ascii="Times New Roman" w:hAnsi="Times New Roman"/>
              </w:rPr>
              <w:t>Ширина ленты, мм</w:t>
            </w:r>
          </w:p>
        </w:tc>
        <w:tc>
          <w:tcPr>
            <w:tcW w:w="2267" w:type="dxa"/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C0823" w:rsidRPr="001A6D0F" w:rsidTr="006C0823">
        <w:trPr>
          <w:cantSplit/>
          <w:trHeight w:val="378"/>
        </w:trPr>
        <w:tc>
          <w:tcPr>
            <w:tcW w:w="3402" w:type="dxa"/>
            <w:vMerge/>
            <w:vAlign w:val="center"/>
          </w:tcPr>
          <w:p w:rsidR="006C0823" w:rsidRPr="00E0401E" w:rsidRDefault="006C0823" w:rsidP="0043562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8B4B96">
              <w:rPr>
                <w:rFonts w:ascii="Times New Roman" w:hAnsi="Times New Roman"/>
              </w:rPr>
              <w:t>Длина конвейера (по центрам барабанов), м</w:t>
            </w:r>
          </w:p>
        </w:tc>
        <w:tc>
          <w:tcPr>
            <w:tcW w:w="1951" w:type="dxa"/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8B4B96">
              <w:rPr>
                <w:rFonts w:ascii="Times New Roman" w:hAnsi="Times New Roman"/>
              </w:rPr>
              <w:t>по горизонтали</w:t>
            </w:r>
          </w:p>
        </w:tc>
        <w:tc>
          <w:tcPr>
            <w:tcW w:w="2267" w:type="dxa"/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C0823" w:rsidRPr="001A6D0F" w:rsidTr="006C0823">
        <w:trPr>
          <w:cantSplit/>
          <w:trHeight w:val="212"/>
        </w:trPr>
        <w:tc>
          <w:tcPr>
            <w:tcW w:w="3402" w:type="dxa"/>
            <w:vMerge/>
            <w:vAlign w:val="center"/>
          </w:tcPr>
          <w:p w:rsidR="006C0823" w:rsidRPr="00E0401E" w:rsidRDefault="006C0823" w:rsidP="0043562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Merge/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8B4B96">
              <w:rPr>
                <w:rFonts w:ascii="Times New Roman" w:hAnsi="Times New Roman"/>
              </w:rPr>
              <w:t>по трассе</w:t>
            </w:r>
          </w:p>
        </w:tc>
        <w:tc>
          <w:tcPr>
            <w:tcW w:w="2267" w:type="dxa"/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C0823" w:rsidRPr="001A6D0F" w:rsidTr="006C0823">
        <w:trPr>
          <w:cantSplit/>
          <w:trHeight w:val="157"/>
        </w:trPr>
        <w:tc>
          <w:tcPr>
            <w:tcW w:w="3402" w:type="dxa"/>
            <w:vMerge/>
            <w:vAlign w:val="center"/>
          </w:tcPr>
          <w:p w:rsidR="006C0823" w:rsidRPr="00E0401E" w:rsidRDefault="006C0823" w:rsidP="0043562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70" w:type="dxa"/>
            <w:gridSpan w:val="2"/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8B4B96">
              <w:rPr>
                <w:rFonts w:ascii="Times New Roman" w:hAnsi="Times New Roman"/>
              </w:rPr>
              <w:t>Производительность, т/ч (м</w:t>
            </w:r>
            <w:r w:rsidRPr="008B4B96">
              <w:rPr>
                <w:rFonts w:ascii="Times New Roman" w:hAnsi="Times New Roman"/>
                <w:vertAlign w:val="superscript"/>
              </w:rPr>
              <w:t>3</w:t>
            </w:r>
            <w:r w:rsidRPr="008B4B96">
              <w:rPr>
                <w:rFonts w:ascii="Times New Roman" w:hAnsi="Times New Roman"/>
              </w:rPr>
              <w:t>/ч)</w:t>
            </w:r>
          </w:p>
        </w:tc>
        <w:tc>
          <w:tcPr>
            <w:tcW w:w="2267" w:type="dxa"/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C0823" w:rsidRPr="001A6D0F" w:rsidTr="006C0823">
        <w:trPr>
          <w:cantSplit/>
          <w:trHeight w:val="157"/>
        </w:trPr>
        <w:tc>
          <w:tcPr>
            <w:tcW w:w="3402" w:type="dxa"/>
            <w:vMerge/>
            <w:vAlign w:val="center"/>
          </w:tcPr>
          <w:p w:rsidR="006C0823" w:rsidRPr="00E0401E" w:rsidRDefault="006C0823" w:rsidP="0043562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70" w:type="dxa"/>
            <w:gridSpan w:val="2"/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8B4B96">
              <w:rPr>
                <w:rFonts w:ascii="Times New Roman" w:hAnsi="Times New Roman"/>
              </w:rPr>
              <w:t>Угол наклона (наибольший на трассе), град.</w:t>
            </w:r>
          </w:p>
        </w:tc>
        <w:tc>
          <w:tcPr>
            <w:tcW w:w="2267" w:type="dxa"/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C0823" w:rsidRPr="001A6D0F" w:rsidTr="006C0823">
        <w:trPr>
          <w:cantSplit/>
          <w:trHeight w:val="76"/>
        </w:trPr>
        <w:tc>
          <w:tcPr>
            <w:tcW w:w="3402" w:type="dxa"/>
            <w:vMerge/>
            <w:vAlign w:val="center"/>
          </w:tcPr>
          <w:p w:rsidR="006C0823" w:rsidRPr="00E0401E" w:rsidRDefault="006C0823" w:rsidP="0043562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70" w:type="dxa"/>
            <w:gridSpan w:val="2"/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8B4B96">
              <w:rPr>
                <w:rFonts w:ascii="Times New Roman" w:hAnsi="Times New Roman"/>
              </w:rPr>
              <w:t>Скорость ленты, м/с</w:t>
            </w:r>
          </w:p>
        </w:tc>
        <w:tc>
          <w:tcPr>
            <w:tcW w:w="2267" w:type="dxa"/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C0823" w:rsidRPr="001A6D0F" w:rsidTr="006C0823">
        <w:trPr>
          <w:cantSplit/>
          <w:trHeight w:val="261"/>
        </w:trPr>
        <w:tc>
          <w:tcPr>
            <w:tcW w:w="3402" w:type="dxa"/>
            <w:vMerge w:val="restart"/>
            <w:vAlign w:val="center"/>
          </w:tcPr>
          <w:p w:rsidR="006C0823" w:rsidRPr="00E0401E" w:rsidRDefault="006C0823" w:rsidP="00435624">
            <w:pPr>
              <w:pStyle w:val="af1"/>
              <w:jc w:val="center"/>
              <w:rPr>
                <w:b/>
                <w:sz w:val="22"/>
                <w:szCs w:val="22"/>
              </w:rPr>
            </w:pPr>
            <w:r w:rsidRPr="00E0401E">
              <w:rPr>
                <w:b/>
                <w:sz w:val="22"/>
                <w:szCs w:val="22"/>
              </w:rPr>
              <w:t>Характеристика транспортируемого</w:t>
            </w:r>
          </w:p>
          <w:p w:rsidR="006C0823" w:rsidRPr="00E0401E" w:rsidRDefault="006C0823" w:rsidP="0043562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0401E">
              <w:rPr>
                <w:rFonts w:ascii="Times New Roman" w:hAnsi="Times New Roman"/>
                <w:b/>
              </w:rPr>
              <w:t>груза</w:t>
            </w:r>
          </w:p>
        </w:tc>
        <w:tc>
          <w:tcPr>
            <w:tcW w:w="5070" w:type="dxa"/>
            <w:gridSpan w:val="2"/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8B4B96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267" w:type="dxa"/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C0823" w:rsidRPr="001A6D0F" w:rsidTr="006C0823">
        <w:trPr>
          <w:cantSplit/>
          <w:trHeight w:val="157"/>
        </w:trPr>
        <w:tc>
          <w:tcPr>
            <w:tcW w:w="3402" w:type="dxa"/>
            <w:vMerge/>
            <w:vAlign w:val="center"/>
          </w:tcPr>
          <w:p w:rsidR="006C0823" w:rsidRPr="00E0401E" w:rsidRDefault="006C0823" w:rsidP="0043562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70" w:type="dxa"/>
            <w:gridSpan w:val="2"/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  <w:vertAlign w:val="superscript"/>
              </w:rPr>
            </w:pPr>
            <w:r w:rsidRPr="008B4B96">
              <w:rPr>
                <w:rFonts w:ascii="Times New Roman" w:hAnsi="Times New Roman"/>
              </w:rPr>
              <w:t>Насыпная масса, т/м</w:t>
            </w:r>
            <w:r w:rsidRPr="008B4B96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2267" w:type="dxa"/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C0823" w:rsidRPr="001A6D0F" w:rsidTr="006C0823">
        <w:trPr>
          <w:cantSplit/>
          <w:trHeight w:val="157"/>
        </w:trPr>
        <w:tc>
          <w:tcPr>
            <w:tcW w:w="3402" w:type="dxa"/>
            <w:vMerge/>
            <w:vAlign w:val="center"/>
          </w:tcPr>
          <w:p w:rsidR="006C0823" w:rsidRPr="00E0401E" w:rsidRDefault="006C0823" w:rsidP="0043562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70" w:type="dxa"/>
            <w:gridSpan w:val="2"/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8B4B96">
              <w:rPr>
                <w:rFonts w:ascii="Times New Roman" w:hAnsi="Times New Roman"/>
              </w:rPr>
              <w:t>Гранулометрический состав (максимальный размер куска), мм</w:t>
            </w:r>
          </w:p>
        </w:tc>
        <w:tc>
          <w:tcPr>
            <w:tcW w:w="2267" w:type="dxa"/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C0823" w:rsidRPr="001A6D0F" w:rsidTr="006C0823">
        <w:trPr>
          <w:cantSplit/>
          <w:trHeight w:val="76"/>
        </w:trPr>
        <w:tc>
          <w:tcPr>
            <w:tcW w:w="3402" w:type="dxa"/>
            <w:vMerge/>
            <w:vAlign w:val="center"/>
          </w:tcPr>
          <w:p w:rsidR="006C0823" w:rsidRPr="00E0401E" w:rsidRDefault="006C0823" w:rsidP="0043562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70" w:type="dxa"/>
            <w:gridSpan w:val="2"/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8B4B96">
              <w:rPr>
                <w:rFonts w:ascii="Times New Roman" w:hAnsi="Times New Roman"/>
              </w:rPr>
              <w:t>Содержание влаги, %</w:t>
            </w:r>
          </w:p>
        </w:tc>
        <w:tc>
          <w:tcPr>
            <w:tcW w:w="2267" w:type="dxa"/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C0823" w:rsidRPr="001A6D0F" w:rsidTr="006C0823">
        <w:trPr>
          <w:cantSplit/>
          <w:trHeight w:val="196"/>
        </w:trPr>
        <w:tc>
          <w:tcPr>
            <w:tcW w:w="3402" w:type="dxa"/>
            <w:vMerge/>
            <w:vAlign w:val="center"/>
          </w:tcPr>
          <w:p w:rsidR="006C0823" w:rsidRPr="00E0401E" w:rsidRDefault="006C0823" w:rsidP="0043562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70" w:type="dxa"/>
            <w:gridSpan w:val="2"/>
            <w:tcBorders>
              <w:bottom w:val="single" w:sz="4" w:space="0" w:color="auto"/>
            </w:tcBorders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8B4B96">
              <w:rPr>
                <w:rFonts w:ascii="Times New Roman" w:hAnsi="Times New Roman"/>
              </w:rPr>
              <w:t xml:space="preserve">Температура, </w:t>
            </w:r>
            <w:r w:rsidRPr="008B4B96">
              <w:rPr>
                <w:rFonts w:ascii="Times New Roman" w:hAnsi="Times New Roman"/>
                <w:vertAlign w:val="superscript"/>
              </w:rPr>
              <w:t>0</w:t>
            </w:r>
            <w:r w:rsidRPr="008B4B96">
              <w:rPr>
                <w:rFonts w:ascii="Times New Roman" w:hAnsi="Times New Roman"/>
              </w:rPr>
              <w:t>С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C0823" w:rsidRPr="001A6D0F" w:rsidTr="006C0823">
        <w:trPr>
          <w:cantSplit/>
          <w:trHeight w:val="76"/>
        </w:trPr>
        <w:tc>
          <w:tcPr>
            <w:tcW w:w="3402" w:type="dxa"/>
            <w:vMerge w:val="restart"/>
            <w:tcBorders>
              <w:right w:val="single" w:sz="4" w:space="0" w:color="auto"/>
            </w:tcBorders>
            <w:vAlign w:val="center"/>
          </w:tcPr>
          <w:p w:rsidR="006C0823" w:rsidRPr="00E0401E" w:rsidRDefault="006C0823" w:rsidP="0043562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0401E">
              <w:rPr>
                <w:rFonts w:ascii="Times New Roman" w:hAnsi="Times New Roman"/>
                <w:b/>
              </w:rPr>
              <w:t>Условия работы конвейера</w:t>
            </w: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8B4B96">
              <w:rPr>
                <w:rFonts w:ascii="Times New Roman" w:hAnsi="Times New Roman"/>
              </w:rPr>
              <w:t>На открытом воздухе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C0823" w:rsidRPr="001A6D0F" w:rsidTr="006C0823">
        <w:trPr>
          <w:cantSplit/>
          <w:trHeight w:val="76"/>
        </w:trPr>
        <w:tc>
          <w:tcPr>
            <w:tcW w:w="3402" w:type="dxa"/>
            <w:vMerge/>
            <w:tcBorders>
              <w:right w:val="single" w:sz="4" w:space="0" w:color="auto"/>
            </w:tcBorders>
            <w:vAlign w:val="center"/>
          </w:tcPr>
          <w:p w:rsidR="006C0823" w:rsidRPr="00E0401E" w:rsidRDefault="006C0823" w:rsidP="0043562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8B4B96">
              <w:rPr>
                <w:rFonts w:ascii="Times New Roman" w:hAnsi="Times New Roman"/>
              </w:rPr>
              <w:t>В отапливаемом помещении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C0823" w:rsidRPr="001A6D0F" w:rsidTr="006C0823">
        <w:trPr>
          <w:cantSplit/>
          <w:trHeight w:val="223"/>
        </w:trPr>
        <w:tc>
          <w:tcPr>
            <w:tcW w:w="3402" w:type="dxa"/>
            <w:vMerge/>
            <w:tcBorders>
              <w:right w:val="single" w:sz="4" w:space="0" w:color="auto"/>
            </w:tcBorders>
            <w:vAlign w:val="center"/>
          </w:tcPr>
          <w:p w:rsidR="006C0823" w:rsidRPr="00E0401E" w:rsidRDefault="006C0823" w:rsidP="0043562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не</w:t>
            </w:r>
            <w:r w:rsidRPr="008B4B96">
              <w:rPr>
                <w:rFonts w:ascii="Times New Roman" w:hAnsi="Times New Roman"/>
              </w:rPr>
              <w:t>отапливаемом помещении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C0823" w:rsidRPr="001A6D0F" w:rsidTr="006C0823">
        <w:trPr>
          <w:cantSplit/>
          <w:trHeight w:val="548"/>
        </w:trPr>
        <w:tc>
          <w:tcPr>
            <w:tcW w:w="3402" w:type="dxa"/>
            <w:vMerge/>
            <w:vAlign w:val="center"/>
          </w:tcPr>
          <w:p w:rsidR="006C0823" w:rsidRPr="00E0401E" w:rsidRDefault="006C0823" w:rsidP="0043562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70" w:type="dxa"/>
            <w:gridSpan w:val="2"/>
            <w:tcBorders>
              <w:top w:val="single" w:sz="4" w:space="0" w:color="auto"/>
            </w:tcBorders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8B4B96">
              <w:rPr>
                <w:rFonts w:ascii="Times New Roman" w:hAnsi="Times New Roman"/>
              </w:rPr>
              <w:t>Содержание пыли в зоне расположения приводного барабана, г/м</w:t>
            </w:r>
            <w:r w:rsidRPr="008B4B96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</w:tcBorders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C0823" w:rsidRPr="001A6D0F" w:rsidTr="006C0823">
        <w:trPr>
          <w:cantSplit/>
          <w:trHeight w:val="234"/>
        </w:trPr>
        <w:tc>
          <w:tcPr>
            <w:tcW w:w="3402" w:type="dxa"/>
            <w:vMerge w:val="restart"/>
            <w:tcBorders>
              <w:right w:val="single" w:sz="4" w:space="0" w:color="auto"/>
            </w:tcBorders>
            <w:vAlign w:val="center"/>
          </w:tcPr>
          <w:p w:rsidR="006C0823" w:rsidRPr="008907F3" w:rsidRDefault="006C0823" w:rsidP="0043562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907F3">
              <w:rPr>
                <w:rFonts w:ascii="Times New Roman" w:hAnsi="Times New Roman"/>
                <w:b/>
              </w:rPr>
              <w:t>Варианты исполнения привода:</w:t>
            </w: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823" w:rsidRPr="008907F3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8907F3">
              <w:rPr>
                <w:rFonts w:ascii="Times New Roman" w:hAnsi="Times New Roman"/>
              </w:rPr>
              <w:t>Эл/двигатель + редуктор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823" w:rsidRPr="008907F3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C0823" w:rsidRPr="001A6D0F" w:rsidTr="006C0823">
        <w:trPr>
          <w:cantSplit/>
          <w:trHeight w:val="106"/>
        </w:trPr>
        <w:tc>
          <w:tcPr>
            <w:tcW w:w="3402" w:type="dxa"/>
            <w:vMerge/>
            <w:tcBorders>
              <w:right w:val="single" w:sz="4" w:space="0" w:color="auto"/>
            </w:tcBorders>
            <w:vAlign w:val="center"/>
          </w:tcPr>
          <w:p w:rsidR="006C0823" w:rsidRPr="00E0401E" w:rsidRDefault="006C0823" w:rsidP="0043562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8907F3">
              <w:rPr>
                <w:rFonts w:ascii="Times New Roman" w:hAnsi="Times New Roman"/>
              </w:rPr>
              <w:t xml:space="preserve">Мотор-редуктор </w:t>
            </w:r>
            <w:r w:rsidRPr="008907F3">
              <w:rPr>
                <w:rFonts w:ascii="Times New Roman" w:hAnsi="Times New Roman"/>
                <w:lang w:val="en-US"/>
              </w:rPr>
              <w:t>NMRV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Superior</w:t>
            </w:r>
            <w:r>
              <w:rPr>
                <w:rFonts w:ascii="Times New Roman" w:hAnsi="Times New Roman"/>
              </w:rPr>
              <w:t xml:space="preserve"> или по выбору заказчика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C0823" w:rsidRPr="001A6D0F" w:rsidTr="006C0823">
        <w:trPr>
          <w:cantSplit/>
          <w:trHeight w:val="196"/>
        </w:trPr>
        <w:tc>
          <w:tcPr>
            <w:tcW w:w="3402" w:type="dxa"/>
            <w:vAlign w:val="center"/>
          </w:tcPr>
          <w:p w:rsidR="006C0823" w:rsidRPr="00E0401E" w:rsidRDefault="006C0823" w:rsidP="0043562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0401E">
              <w:rPr>
                <w:rFonts w:ascii="Times New Roman" w:hAnsi="Times New Roman"/>
                <w:b/>
              </w:rPr>
              <w:t>Регулировка скорости движения ленты</w:t>
            </w:r>
          </w:p>
        </w:tc>
        <w:tc>
          <w:tcPr>
            <w:tcW w:w="50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8B4B96">
              <w:rPr>
                <w:rFonts w:ascii="Times New Roman" w:hAnsi="Times New Roman"/>
              </w:rPr>
              <w:t>Да / 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C0823" w:rsidRPr="001A6D0F" w:rsidTr="006C0823">
        <w:trPr>
          <w:cantSplit/>
          <w:trHeight w:val="462"/>
        </w:trPr>
        <w:tc>
          <w:tcPr>
            <w:tcW w:w="3402" w:type="dxa"/>
            <w:vMerge w:val="restart"/>
            <w:tcBorders>
              <w:right w:val="single" w:sz="4" w:space="0" w:color="auto"/>
            </w:tcBorders>
            <w:vAlign w:val="center"/>
          </w:tcPr>
          <w:p w:rsidR="006C0823" w:rsidRPr="00E0401E" w:rsidRDefault="006C0823" w:rsidP="0043562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0401E">
              <w:rPr>
                <w:rFonts w:ascii="Times New Roman" w:hAnsi="Times New Roman"/>
                <w:b/>
              </w:rPr>
              <w:t>Исполнение электрооборудования</w:t>
            </w: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8B4B96">
              <w:rPr>
                <w:rFonts w:ascii="Times New Roman" w:hAnsi="Times New Roman"/>
              </w:rPr>
              <w:t>Общепромышленное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C0823" w:rsidRPr="001A6D0F" w:rsidTr="006C0823">
        <w:trPr>
          <w:cantSplit/>
          <w:trHeight w:val="60"/>
        </w:trPr>
        <w:tc>
          <w:tcPr>
            <w:tcW w:w="3402" w:type="dxa"/>
            <w:vMerge/>
            <w:tcBorders>
              <w:right w:val="single" w:sz="4" w:space="0" w:color="auto"/>
            </w:tcBorders>
            <w:vAlign w:val="center"/>
          </w:tcPr>
          <w:p w:rsidR="006C0823" w:rsidRPr="00E0401E" w:rsidRDefault="006C0823" w:rsidP="0043562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8B4B96">
              <w:rPr>
                <w:rFonts w:ascii="Times New Roman" w:hAnsi="Times New Roman"/>
              </w:rPr>
              <w:t>Взрывозащищенное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C0823" w:rsidRPr="001A6D0F" w:rsidTr="006C0823">
        <w:trPr>
          <w:cantSplit/>
          <w:trHeight w:val="76"/>
        </w:trPr>
        <w:tc>
          <w:tcPr>
            <w:tcW w:w="3402" w:type="dxa"/>
            <w:vAlign w:val="center"/>
          </w:tcPr>
          <w:p w:rsidR="006C0823" w:rsidRPr="00E0401E" w:rsidRDefault="006C0823" w:rsidP="0043562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0401E">
              <w:rPr>
                <w:rFonts w:ascii="Times New Roman" w:hAnsi="Times New Roman"/>
                <w:b/>
              </w:rPr>
              <w:t>Система управления конвейером (шкаф)</w:t>
            </w:r>
          </w:p>
        </w:tc>
        <w:tc>
          <w:tcPr>
            <w:tcW w:w="507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8B4B96">
              <w:rPr>
                <w:rFonts w:ascii="Times New Roman" w:hAnsi="Times New Roman"/>
              </w:rPr>
              <w:t>Да / 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C0823" w:rsidRPr="001A6D0F" w:rsidTr="006C0823">
        <w:trPr>
          <w:cantSplit/>
          <w:trHeight w:val="363"/>
        </w:trPr>
        <w:tc>
          <w:tcPr>
            <w:tcW w:w="3402" w:type="dxa"/>
            <w:vAlign w:val="center"/>
          </w:tcPr>
          <w:p w:rsidR="006C0823" w:rsidRPr="00E0401E" w:rsidRDefault="006C0823" w:rsidP="0043562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0401E">
              <w:rPr>
                <w:rFonts w:ascii="Times New Roman" w:hAnsi="Times New Roman"/>
                <w:b/>
              </w:rPr>
              <w:t>Шеф-монтаж конвейера</w:t>
            </w:r>
          </w:p>
        </w:tc>
        <w:tc>
          <w:tcPr>
            <w:tcW w:w="507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8B4B96">
              <w:rPr>
                <w:rFonts w:ascii="Times New Roman" w:hAnsi="Times New Roman"/>
              </w:rPr>
              <w:t>Да / 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C0823" w:rsidRPr="001A6D0F" w:rsidTr="006C0823">
        <w:trPr>
          <w:cantSplit/>
          <w:trHeight w:val="258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6C0823" w:rsidRPr="00E0401E" w:rsidRDefault="006C0823" w:rsidP="0043562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0401E">
              <w:rPr>
                <w:rFonts w:ascii="Times New Roman" w:hAnsi="Times New Roman"/>
                <w:b/>
              </w:rPr>
              <w:t>Пуск конвейера</w:t>
            </w: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8B4B96">
              <w:rPr>
                <w:rFonts w:ascii="Times New Roman" w:hAnsi="Times New Roman"/>
              </w:rPr>
              <w:t>Жесткий</w:t>
            </w:r>
            <w:r>
              <w:rPr>
                <w:rFonts w:ascii="Times New Roman" w:hAnsi="Times New Roman"/>
              </w:rPr>
              <w:t>/плавный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C0823" w:rsidRPr="001A6D0F" w:rsidTr="006C0823">
        <w:trPr>
          <w:cantSplit/>
          <w:trHeight w:val="545"/>
        </w:trPr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0823" w:rsidRPr="00E0401E" w:rsidRDefault="006C0823" w:rsidP="0043562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0401E">
              <w:rPr>
                <w:rFonts w:ascii="Times New Roman" w:hAnsi="Times New Roman"/>
                <w:b/>
              </w:rPr>
              <w:t>Особые условия</w:t>
            </w:r>
          </w:p>
        </w:tc>
        <w:tc>
          <w:tcPr>
            <w:tcW w:w="7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23" w:rsidRPr="008B4B96" w:rsidRDefault="006C0823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D13887" w:rsidRDefault="00D13887" w:rsidP="00435624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1C2FCA" w:rsidRDefault="001C2FCA" w:rsidP="00435624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1C2FCA" w:rsidRDefault="001C2FCA" w:rsidP="00435624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1C2FCA" w:rsidRDefault="001C2FCA" w:rsidP="00435624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1C2FCA" w:rsidRDefault="001C2FCA" w:rsidP="00435624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1C2FCA" w:rsidRDefault="001C2FCA" w:rsidP="00435624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1C2FCA" w:rsidRDefault="001C2FCA" w:rsidP="00435624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2737CD" w:rsidRDefault="002737CD" w:rsidP="00435624">
      <w:pPr>
        <w:spacing w:after="0" w:line="360" w:lineRule="auto"/>
        <w:jc w:val="center"/>
        <w:rPr>
          <w:rFonts w:ascii="Times New Roman" w:hAnsi="Times New Roman"/>
          <w:b/>
        </w:rPr>
      </w:pPr>
      <w:r w:rsidRPr="001C5DC7">
        <w:rPr>
          <w:rFonts w:ascii="Times New Roman" w:hAnsi="Times New Roman"/>
          <w:b/>
        </w:rPr>
        <w:t>Спецификация заказываемого оборудования (лист 2)</w:t>
      </w:r>
    </w:p>
    <w:tbl>
      <w:tblPr>
        <w:tblpPr w:leftFromText="180" w:rightFromText="180" w:vertAnchor="text" w:horzAnchor="margin" w:tblpY="113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452"/>
        <w:gridCol w:w="142"/>
        <w:gridCol w:w="398"/>
        <w:gridCol w:w="251"/>
        <w:gridCol w:w="458"/>
        <w:gridCol w:w="992"/>
        <w:gridCol w:w="1984"/>
        <w:gridCol w:w="2268"/>
        <w:gridCol w:w="993"/>
        <w:gridCol w:w="1559"/>
      </w:tblGrid>
      <w:tr w:rsidR="001C2FCA" w:rsidRPr="001C5DC7" w:rsidTr="001C2FCA">
        <w:trPr>
          <w:trHeight w:val="628"/>
        </w:trPr>
        <w:tc>
          <w:tcPr>
            <w:tcW w:w="5778" w:type="dxa"/>
            <w:gridSpan w:val="8"/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C5DC7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:rsidR="001C2FCA" w:rsidRPr="00324450" w:rsidRDefault="001C2FCA" w:rsidP="0043562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4450">
              <w:rPr>
                <w:rFonts w:ascii="Times New Roman" w:hAnsi="Times New Roman"/>
                <w:b/>
                <w:sz w:val="20"/>
                <w:szCs w:val="20"/>
              </w:rPr>
              <w:t>Типоразмер или</w:t>
            </w:r>
          </w:p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24450">
              <w:rPr>
                <w:rFonts w:ascii="Times New Roman" w:hAnsi="Times New Roman"/>
                <w:b/>
                <w:sz w:val="20"/>
                <w:szCs w:val="20"/>
              </w:rPr>
              <w:t>условное обозначение</w:t>
            </w:r>
          </w:p>
        </w:tc>
        <w:tc>
          <w:tcPr>
            <w:tcW w:w="993" w:type="dxa"/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C5DC7">
              <w:rPr>
                <w:rFonts w:ascii="Times New Roman" w:hAnsi="Times New Roman"/>
                <w:b/>
              </w:rPr>
              <w:t>Кол-во</w:t>
            </w:r>
          </w:p>
        </w:tc>
        <w:tc>
          <w:tcPr>
            <w:tcW w:w="1559" w:type="dxa"/>
            <w:vAlign w:val="center"/>
          </w:tcPr>
          <w:p w:rsidR="001C2FCA" w:rsidRPr="00324450" w:rsidRDefault="001C2FCA" w:rsidP="0043562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4450"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</w:tr>
      <w:tr w:rsidR="001C2FCA" w:rsidRPr="001C5DC7" w:rsidTr="001C2FCA">
        <w:trPr>
          <w:trHeight w:val="356"/>
        </w:trPr>
        <w:tc>
          <w:tcPr>
            <w:tcW w:w="1695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1C5DC7">
              <w:rPr>
                <w:rFonts w:ascii="Times New Roman" w:hAnsi="Times New Roman"/>
              </w:rPr>
              <w:t>Барабан приводной</w:t>
            </w:r>
          </w:p>
        </w:tc>
        <w:tc>
          <w:tcPr>
            <w:tcW w:w="4083" w:type="dxa"/>
            <w:gridSpan w:val="5"/>
            <w:tcBorders>
              <w:lef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1C5DC7">
              <w:rPr>
                <w:rFonts w:ascii="Times New Roman" w:hAnsi="Times New Roman"/>
              </w:rPr>
              <w:t>гладкий</w:t>
            </w:r>
          </w:p>
        </w:tc>
        <w:tc>
          <w:tcPr>
            <w:tcW w:w="2268" w:type="dxa"/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C2FCA" w:rsidRPr="001C5DC7" w:rsidTr="001C2FCA">
        <w:trPr>
          <w:trHeight w:val="154"/>
        </w:trPr>
        <w:tc>
          <w:tcPr>
            <w:tcW w:w="169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83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1C5DC7">
              <w:rPr>
                <w:rFonts w:ascii="Times New Roman" w:hAnsi="Times New Roman"/>
              </w:rPr>
              <w:t xml:space="preserve">футерованный </w:t>
            </w:r>
            <w:r w:rsidRPr="001C5DC7">
              <w:rPr>
                <w:rFonts w:ascii="Times New Roman" w:hAnsi="Times New Roman"/>
                <w:lang w:val="en-US"/>
              </w:rPr>
              <w:t>Rema TIP TOP</w:t>
            </w:r>
          </w:p>
        </w:tc>
        <w:tc>
          <w:tcPr>
            <w:tcW w:w="2268" w:type="dxa"/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C2FCA" w:rsidRPr="001C5DC7" w:rsidTr="001C2FCA">
        <w:trPr>
          <w:trHeight w:val="276"/>
        </w:trPr>
        <w:tc>
          <w:tcPr>
            <w:tcW w:w="5778" w:type="dxa"/>
            <w:gridSpan w:val="8"/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1C5DC7">
              <w:rPr>
                <w:rFonts w:ascii="Times New Roman" w:hAnsi="Times New Roman"/>
              </w:rPr>
              <w:t>Лента конвейерная, п.м.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C2FCA" w:rsidRPr="001C5DC7" w:rsidTr="001C2FCA">
        <w:trPr>
          <w:trHeight w:val="670"/>
        </w:trPr>
        <w:tc>
          <w:tcPr>
            <w:tcW w:w="5778" w:type="dxa"/>
            <w:gridSpan w:val="8"/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1C5DC7">
              <w:rPr>
                <w:rFonts w:ascii="Times New Roman" w:hAnsi="Times New Roman"/>
              </w:rPr>
              <w:t>Устройство натяжное (винтовое, тележечное грузовое, рамное грузовое)</w:t>
            </w:r>
          </w:p>
        </w:tc>
        <w:tc>
          <w:tcPr>
            <w:tcW w:w="2268" w:type="dxa"/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C2FCA" w:rsidRPr="001C5DC7" w:rsidTr="001C2FCA">
        <w:trPr>
          <w:trHeight w:val="308"/>
        </w:trPr>
        <w:tc>
          <w:tcPr>
            <w:tcW w:w="155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1C5DC7">
              <w:rPr>
                <w:rFonts w:ascii="Times New Roman" w:hAnsi="Times New Roman"/>
              </w:rPr>
              <w:t>Барабан натяжной</w:t>
            </w:r>
          </w:p>
        </w:tc>
        <w:tc>
          <w:tcPr>
            <w:tcW w:w="4225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1C5DC7">
              <w:rPr>
                <w:rFonts w:ascii="Times New Roman" w:hAnsi="Times New Roman"/>
              </w:rPr>
              <w:t>гладкий</w:t>
            </w:r>
          </w:p>
        </w:tc>
        <w:tc>
          <w:tcPr>
            <w:tcW w:w="2268" w:type="dxa"/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C2FCA" w:rsidRPr="001C5DC7" w:rsidTr="001C2FCA">
        <w:trPr>
          <w:trHeight w:val="154"/>
        </w:trPr>
        <w:tc>
          <w:tcPr>
            <w:tcW w:w="155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1C5DC7">
              <w:rPr>
                <w:rFonts w:ascii="Times New Roman" w:hAnsi="Times New Roman"/>
              </w:rPr>
              <w:t xml:space="preserve">футерованный </w:t>
            </w:r>
            <w:r w:rsidRPr="001C5DC7">
              <w:rPr>
                <w:rFonts w:ascii="Times New Roman" w:hAnsi="Times New Roman"/>
                <w:lang w:val="en-US"/>
              </w:rPr>
              <w:t>Rema TIP TOP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C2FCA" w:rsidRPr="001C5DC7" w:rsidTr="001C2FCA">
        <w:trPr>
          <w:trHeight w:val="75"/>
        </w:trPr>
        <w:tc>
          <w:tcPr>
            <w:tcW w:w="155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5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1C5DC7">
              <w:rPr>
                <w:rFonts w:ascii="Times New Roman" w:hAnsi="Times New Roman"/>
              </w:rPr>
              <w:t>планчатый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C2FCA" w:rsidRPr="001C5DC7" w:rsidTr="001C2FCA">
        <w:trPr>
          <w:trHeight w:val="305"/>
        </w:trPr>
        <w:tc>
          <w:tcPr>
            <w:tcW w:w="155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ind w:firstLine="142"/>
              <w:jc w:val="center"/>
              <w:rPr>
                <w:rFonts w:ascii="Times New Roman" w:hAnsi="Times New Roman"/>
              </w:rPr>
            </w:pPr>
            <w:r w:rsidRPr="001C5DC7">
              <w:rPr>
                <w:rFonts w:ascii="Times New Roman" w:hAnsi="Times New Roman"/>
              </w:rPr>
              <w:t>Загрузочное</w:t>
            </w:r>
          </w:p>
          <w:p w:rsidR="001C2FCA" w:rsidRPr="001C5DC7" w:rsidRDefault="001C2FCA" w:rsidP="00435624">
            <w:pPr>
              <w:spacing w:after="0"/>
              <w:ind w:firstLine="142"/>
              <w:jc w:val="center"/>
              <w:rPr>
                <w:rFonts w:ascii="Times New Roman" w:hAnsi="Times New Roman"/>
              </w:rPr>
            </w:pPr>
            <w:r w:rsidRPr="001C5DC7">
              <w:rPr>
                <w:rFonts w:ascii="Times New Roman" w:hAnsi="Times New Roman"/>
              </w:rPr>
              <w:t>устройство</w:t>
            </w:r>
          </w:p>
        </w:tc>
        <w:tc>
          <w:tcPr>
            <w:tcW w:w="4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1C5DC7">
              <w:rPr>
                <w:rFonts w:ascii="Times New Roman" w:hAnsi="Times New Roman"/>
              </w:rPr>
              <w:t>Длина загрузочного устройства,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C2FCA" w:rsidRPr="001C5DC7" w:rsidTr="001C2FCA">
        <w:trPr>
          <w:trHeight w:val="273"/>
        </w:trPr>
        <w:tc>
          <w:tcPr>
            <w:tcW w:w="155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1C5DC7">
              <w:rPr>
                <w:rFonts w:ascii="Times New Roman" w:hAnsi="Times New Roman"/>
              </w:rPr>
              <w:t>Количество мест загрузки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C2FCA" w:rsidRPr="001C5DC7" w:rsidTr="001C2FCA">
        <w:trPr>
          <w:trHeight w:val="609"/>
        </w:trPr>
        <w:tc>
          <w:tcPr>
            <w:tcW w:w="155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1C5DC7">
              <w:rPr>
                <w:rFonts w:ascii="Times New Roman" w:hAnsi="Times New Roman"/>
              </w:rPr>
              <w:t>Приёмный стол с амортизирующими балками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C2FCA" w:rsidRPr="001C5DC7" w:rsidTr="001C2FCA">
        <w:trPr>
          <w:trHeight w:val="452"/>
        </w:trPr>
        <w:tc>
          <w:tcPr>
            <w:tcW w:w="155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1C5DC7">
              <w:rPr>
                <w:rFonts w:ascii="Times New Roman" w:hAnsi="Times New Roman"/>
              </w:rPr>
              <w:t>Роликоопора верхняя желобчатая амортизирующая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CA" w:rsidRPr="001C5DC7" w:rsidRDefault="001C2FCA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021C8" w:rsidTr="00302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1"/>
        </w:trPr>
        <w:tc>
          <w:tcPr>
            <w:tcW w:w="1101" w:type="dxa"/>
            <w:vMerge w:val="restart"/>
            <w:textDirection w:val="btLr"/>
            <w:vAlign w:val="center"/>
          </w:tcPr>
          <w:p w:rsidR="003021C8" w:rsidRPr="007B5CF8" w:rsidRDefault="003021C8" w:rsidP="00435624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Роликоопоры и ролики</w:t>
            </w:r>
          </w:p>
        </w:tc>
        <w:tc>
          <w:tcPr>
            <w:tcW w:w="992" w:type="dxa"/>
            <w:gridSpan w:val="3"/>
            <w:vMerge w:val="restart"/>
            <w:textDirection w:val="btLr"/>
            <w:vAlign w:val="center"/>
          </w:tcPr>
          <w:p w:rsidR="003021C8" w:rsidRPr="007B5CF8" w:rsidRDefault="003021C8" w:rsidP="00435624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Верхние</w:t>
            </w:r>
          </w:p>
        </w:tc>
        <w:tc>
          <w:tcPr>
            <w:tcW w:w="3685" w:type="dxa"/>
            <w:gridSpan w:val="4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Желобчатая с гладкими роликами</w:t>
            </w:r>
          </w:p>
        </w:tc>
        <w:tc>
          <w:tcPr>
            <w:tcW w:w="2268" w:type="dxa"/>
            <w:vAlign w:val="center"/>
          </w:tcPr>
          <w:p w:rsidR="003021C8" w:rsidRPr="001C5DC7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3021C8" w:rsidRPr="001C5DC7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3021C8" w:rsidRPr="001C5DC7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021C8" w:rsidTr="00302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7"/>
        </w:trPr>
        <w:tc>
          <w:tcPr>
            <w:tcW w:w="1101" w:type="dxa"/>
            <w:vMerge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Желобчатая центрирующая</w:t>
            </w:r>
          </w:p>
        </w:tc>
        <w:tc>
          <w:tcPr>
            <w:tcW w:w="2268" w:type="dxa"/>
            <w:vAlign w:val="center"/>
          </w:tcPr>
          <w:p w:rsidR="003021C8" w:rsidRPr="001C5DC7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3021C8" w:rsidRPr="001C5DC7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3021C8" w:rsidRPr="001C5DC7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021C8" w:rsidTr="00302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3"/>
        </w:trPr>
        <w:tc>
          <w:tcPr>
            <w:tcW w:w="1101" w:type="dxa"/>
            <w:vMerge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Прямая верхняя</w:t>
            </w:r>
          </w:p>
        </w:tc>
        <w:tc>
          <w:tcPr>
            <w:tcW w:w="2268" w:type="dxa"/>
            <w:vAlign w:val="center"/>
          </w:tcPr>
          <w:p w:rsidR="003021C8" w:rsidRPr="001C5DC7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3021C8" w:rsidRPr="001C5DC7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3021C8" w:rsidRPr="001C5DC7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021C8" w:rsidTr="00302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6"/>
        </w:trPr>
        <w:tc>
          <w:tcPr>
            <w:tcW w:w="1101" w:type="dxa"/>
            <w:vMerge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vMerge w:val="restart"/>
            <w:textDirection w:val="btLr"/>
            <w:vAlign w:val="center"/>
          </w:tcPr>
          <w:p w:rsidR="003021C8" w:rsidRPr="007B5CF8" w:rsidRDefault="003021C8" w:rsidP="00435624">
            <w:pPr>
              <w:spacing w:after="0"/>
              <w:ind w:right="113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Нижние</w:t>
            </w:r>
          </w:p>
        </w:tc>
        <w:tc>
          <w:tcPr>
            <w:tcW w:w="3685" w:type="dxa"/>
            <w:gridSpan w:val="4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Прямая нижняя</w:t>
            </w:r>
          </w:p>
        </w:tc>
        <w:tc>
          <w:tcPr>
            <w:tcW w:w="2268" w:type="dxa"/>
            <w:vAlign w:val="center"/>
          </w:tcPr>
          <w:p w:rsidR="003021C8" w:rsidRPr="001C5DC7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3021C8" w:rsidRPr="001C5DC7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3021C8" w:rsidRPr="001C5DC7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021C8" w:rsidTr="00302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9"/>
        </w:trPr>
        <w:tc>
          <w:tcPr>
            <w:tcW w:w="1101" w:type="dxa"/>
            <w:vMerge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Нижняя</w:t>
            </w:r>
          </w:p>
          <w:p w:rsidR="003021C8" w:rsidRPr="007B5CF8" w:rsidRDefault="003021C8" w:rsidP="009D593D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центрирующая</w:t>
            </w:r>
          </w:p>
        </w:tc>
        <w:tc>
          <w:tcPr>
            <w:tcW w:w="1984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с прямым роликом</w:t>
            </w:r>
          </w:p>
        </w:tc>
        <w:tc>
          <w:tcPr>
            <w:tcW w:w="2268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021C8" w:rsidTr="00302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40"/>
        </w:trPr>
        <w:tc>
          <w:tcPr>
            <w:tcW w:w="1101" w:type="dxa"/>
            <w:vMerge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  <w:vertAlign w:val="superscript"/>
              </w:rPr>
            </w:pPr>
            <w:r w:rsidRPr="007B5CF8">
              <w:rPr>
                <w:rFonts w:ascii="Times New Roman" w:hAnsi="Times New Roman"/>
              </w:rPr>
              <w:t>с углом наклона роликов 10</w:t>
            </w:r>
            <w:r w:rsidRPr="007B5CF8">
              <w:rPr>
                <w:rFonts w:ascii="Times New Roman" w:hAnsi="Times New Roman"/>
                <w:vertAlign w:val="superscript"/>
              </w:rPr>
              <w:t>0</w:t>
            </w:r>
          </w:p>
        </w:tc>
        <w:tc>
          <w:tcPr>
            <w:tcW w:w="2268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021C8" w:rsidTr="00302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1"/>
        </w:trPr>
        <w:tc>
          <w:tcPr>
            <w:tcW w:w="1101" w:type="dxa"/>
            <w:vMerge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7" w:type="dxa"/>
            <w:gridSpan w:val="7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Ролики дефлекторные верхние</w:t>
            </w:r>
          </w:p>
        </w:tc>
        <w:tc>
          <w:tcPr>
            <w:tcW w:w="2268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021C8" w:rsidTr="00302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2"/>
        </w:trPr>
        <w:tc>
          <w:tcPr>
            <w:tcW w:w="1101" w:type="dxa"/>
            <w:vMerge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7" w:type="dxa"/>
            <w:gridSpan w:val="7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Ролики дефлекторные нижние</w:t>
            </w:r>
          </w:p>
        </w:tc>
        <w:tc>
          <w:tcPr>
            <w:tcW w:w="2268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021C8" w:rsidTr="00302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9"/>
        </w:trPr>
        <w:tc>
          <w:tcPr>
            <w:tcW w:w="5778" w:type="dxa"/>
            <w:gridSpan w:val="8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Ловители конвейерной ленты</w:t>
            </w:r>
          </w:p>
        </w:tc>
        <w:tc>
          <w:tcPr>
            <w:tcW w:w="2268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021C8" w:rsidTr="00302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2"/>
        </w:trPr>
        <w:tc>
          <w:tcPr>
            <w:tcW w:w="1101" w:type="dxa"/>
            <w:vMerge w:val="restart"/>
            <w:textDirection w:val="btLr"/>
            <w:vAlign w:val="center"/>
          </w:tcPr>
          <w:p w:rsidR="003021C8" w:rsidRPr="007B5CF8" w:rsidRDefault="003021C8" w:rsidP="00435624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Очистные устройства</w:t>
            </w:r>
          </w:p>
          <w:p w:rsidR="003021C8" w:rsidRPr="007B5CF8" w:rsidRDefault="003021C8" w:rsidP="00435624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ленты и барабанов</w:t>
            </w:r>
          </w:p>
        </w:tc>
        <w:tc>
          <w:tcPr>
            <w:tcW w:w="1701" w:type="dxa"/>
            <w:gridSpan w:val="5"/>
            <w:vMerge w:val="restart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Скребок для</w:t>
            </w:r>
          </w:p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очистки ленты</w:t>
            </w:r>
          </w:p>
        </w:tc>
        <w:tc>
          <w:tcPr>
            <w:tcW w:w="2976" w:type="dxa"/>
            <w:gridSpan w:val="2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грузового типа</w:t>
            </w:r>
          </w:p>
        </w:tc>
        <w:tc>
          <w:tcPr>
            <w:tcW w:w="2268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021C8" w:rsidTr="00302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7"/>
        </w:trPr>
        <w:tc>
          <w:tcPr>
            <w:tcW w:w="1101" w:type="dxa"/>
            <w:vMerge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5"/>
            <w:vMerge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пружинного типа</w:t>
            </w:r>
          </w:p>
        </w:tc>
        <w:tc>
          <w:tcPr>
            <w:tcW w:w="2268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021C8" w:rsidTr="00302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8"/>
        </w:trPr>
        <w:tc>
          <w:tcPr>
            <w:tcW w:w="1101" w:type="dxa"/>
            <w:vMerge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7" w:type="dxa"/>
            <w:gridSpan w:val="7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Очистное плужковое устройство</w:t>
            </w:r>
          </w:p>
        </w:tc>
        <w:tc>
          <w:tcPr>
            <w:tcW w:w="2268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021C8" w:rsidTr="00302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9"/>
        </w:trPr>
        <w:tc>
          <w:tcPr>
            <w:tcW w:w="1101" w:type="dxa"/>
            <w:vMerge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7" w:type="dxa"/>
            <w:gridSpan w:val="7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Щетка вращающаяся электрическая</w:t>
            </w:r>
          </w:p>
        </w:tc>
        <w:tc>
          <w:tcPr>
            <w:tcW w:w="2268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021C8" w:rsidTr="00323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1"/>
        </w:trPr>
        <w:tc>
          <w:tcPr>
            <w:tcW w:w="1101" w:type="dxa"/>
            <w:vMerge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  <w:gridSpan w:val="4"/>
            <w:vMerge w:val="restart"/>
            <w:textDirection w:val="btLr"/>
            <w:vAlign w:val="center"/>
          </w:tcPr>
          <w:p w:rsidR="003021C8" w:rsidRPr="007B5CF8" w:rsidRDefault="003021C8" w:rsidP="00435624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Очистители</w:t>
            </w:r>
          </w:p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барабанов</w:t>
            </w:r>
          </w:p>
        </w:tc>
        <w:tc>
          <w:tcPr>
            <w:tcW w:w="3434" w:type="dxa"/>
            <w:gridSpan w:val="3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приводного</w:t>
            </w:r>
          </w:p>
        </w:tc>
        <w:tc>
          <w:tcPr>
            <w:tcW w:w="2268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021C8" w:rsidTr="00323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7"/>
        </w:trPr>
        <w:tc>
          <w:tcPr>
            <w:tcW w:w="1101" w:type="dxa"/>
            <w:vMerge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  <w:gridSpan w:val="4"/>
            <w:vMerge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4" w:type="dxa"/>
            <w:gridSpan w:val="3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неприводного</w:t>
            </w:r>
          </w:p>
        </w:tc>
        <w:tc>
          <w:tcPr>
            <w:tcW w:w="2268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021C8" w:rsidTr="00323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6"/>
        </w:trPr>
        <w:tc>
          <w:tcPr>
            <w:tcW w:w="1101" w:type="dxa"/>
            <w:vMerge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  <w:gridSpan w:val="4"/>
            <w:vMerge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4" w:type="dxa"/>
            <w:gridSpan w:val="3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натяжного винтового</w:t>
            </w:r>
          </w:p>
        </w:tc>
        <w:tc>
          <w:tcPr>
            <w:tcW w:w="2268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3021C8" w:rsidRPr="007B5CF8" w:rsidRDefault="003021C8" w:rsidP="004356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F805AB" w:rsidRDefault="00F805AB" w:rsidP="00435624">
      <w:pPr>
        <w:spacing w:after="0"/>
        <w:jc w:val="center"/>
        <w:rPr>
          <w:rFonts w:ascii="Times New Roman" w:hAnsi="Times New Roman"/>
          <w:lang w:eastAsia="ru-RU"/>
        </w:rPr>
      </w:pPr>
    </w:p>
    <w:p w:rsidR="00C419EF" w:rsidRDefault="00C419EF" w:rsidP="00435624">
      <w:pPr>
        <w:spacing w:after="0"/>
        <w:jc w:val="center"/>
        <w:rPr>
          <w:rFonts w:ascii="Times New Roman" w:hAnsi="Times New Roman"/>
          <w:lang w:eastAsia="ru-RU"/>
        </w:rPr>
      </w:pPr>
    </w:p>
    <w:p w:rsidR="00C419EF" w:rsidRDefault="00C419EF" w:rsidP="00435624">
      <w:pPr>
        <w:spacing w:after="0"/>
        <w:jc w:val="center"/>
        <w:rPr>
          <w:rFonts w:ascii="Times New Roman" w:hAnsi="Times New Roman"/>
          <w:lang w:eastAsia="ru-RU"/>
        </w:rPr>
      </w:pPr>
    </w:p>
    <w:p w:rsidR="00C419EF" w:rsidRDefault="00C419EF" w:rsidP="00435624">
      <w:pPr>
        <w:spacing w:after="0"/>
        <w:jc w:val="center"/>
        <w:rPr>
          <w:rFonts w:ascii="Times New Roman" w:hAnsi="Times New Roman"/>
          <w:lang w:eastAsia="ru-RU"/>
        </w:rPr>
      </w:pPr>
    </w:p>
    <w:p w:rsidR="00C419EF" w:rsidRDefault="00C419EF" w:rsidP="00435624">
      <w:pPr>
        <w:spacing w:after="0"/>
        <w:jc w:val="center"/>
        <w:rPr>
          <w:rFonts w:ascii="Times New Roman" w:hAnsi="Times New Roman"/>
          <w:lang w:eastAsia="ru-RU"/>
        </w:rPr>
      </w:pPr>
    </w:p>
    <w:p w:rsidR="00C419EF" w:rsidRDefault="00C419EF" w:rsidP="00435624">
      <w:pPr>
        <w:spacing w:after="0"/>
        <w:jc w:val="center"/>
        <w:rPr>
          <w:rFonts w:ascii="Times New Roman" w:hAnsi="Times New Roman"/>
          <w:lang w:eastAsia="ru-RU"/>
        </w:rPr>
      </w:pPr>
    </w:p>
    <w:p w:rsidR="00C419EF" w:rsidRDefault="00C419EF" w:rsidP="00435624">
      <w:pPr>
        <w:spacing w:after="0"/>
        <w:jc w:val="center"/>
        <w:rPr>
          <w:rFonts w:ascii="Times New Roman" w:hAnsi="Times New Roman"/>
          <w:lang w:eastAsia="ru-RU"/>
        </w:rPr>
      </w:pPr>
    </w:p>
    <w:p w:rsidR="00C419EF" w:rsidRDefault="00C419EF" w:rsidP="00435624">
      <w:pPr>
        <w:spacing w:after="0"/>
        <w:jc w:val="center"/>
        <w:rPr>
          <w:rFonts w:ascii="Times New Roman" w:hAnsi="Times New Roman"/>
          <w:lang w:eastAsia="ru-RU"/>
        </w:rPr>
      </w:pPr>
    </w:p>
    <w:p w:rsidR="00C419EF" w:rsidRDefault="00C419EF" w:rsidP="00435624">
      <w:pPr>
        <w:spacing w:after="0"/>
        <w:jc w:val="center"/>
        <w:rPr>
          <w:rFonts w:ascii="Times New Roman" w:hAnsi="Times New Roman"/>
          <w:lang w:eastAsia="ru-RU"/>
        </w:rPr>
      </w:pPr>
    </w:p>
    <w:p w:rsidR="00C419EF" w:rsidRDefault="00C419EF" w:rsidP="00435624">
      <w:pPr>
        <w:spacing w:after="0"/>
        <w:jc w:val="center"/>
        <w:rPr>
          <w:rFonts w:ascii="Times New Roman" w:hAnsi="Times New Roman"/>
          <w:lang w:eastAsia="ru-RU"/>
        </w:rPr>
      </w:pPr>
    </w:p>
    <w:p w:rsidR="00725125" w:rsidRDefault="00725125" w:rsidP="00435624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725125" w:rsidRDefault="00725125" w:rsidP="00435624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C419EF" w:rsidRDefault="00C419EF" w:rsidP="00435624">
      <w:pPr>
        <w:spacing w:after="0" w:line="360" w:lineRule="auto"/>
        <w:jc w:val="center"/>
        <w:rPr>
          <w:rFonts w:ascii="Times New Roman" w:hAnsi="Times New Roman"/>
          <w:b/>
        </w:rPr>
      </w:pPr>
      <w:r w:rsidRPr="001C5DC7">
        <w:rPr>
          <w:rFonts w:ascii="Times New Roman" w:hAnsi="Times New Roman"/>
          <w:b/>
        </w:rPr>
        <w:t xml:space="preserve">Спецификация заказываемого оборудования (лист </w:t>
      </w:r>
      <w:r>
        <w:rPr>
          <w:rFonts w:ascii="Times New Roman" w:hAnsi="Times New Roman"/>
          <w:b/>
        </w:rPr>
        <w:t>3</w:t>
      </w:r>
      <w:r w:rsidRPr="001C5DC7">
        <w:rPr>
          <w:rFonts w:ascii="Times New Roman" w:hAnsi="Times New Roman"/>
          <w:b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4264"/>
        <w:gridCol w:w="2681"/>
        <w:gridCol w:w="993"/>
        <w:gridCol w:w="1525"/>
      </w:tblGrid>
      <w:tr w:rsidR="00E26FD7" w:rsidRPr="007B5CF8" w:rsidTr="00E26FD7">
        <w:trPr>
          <w:trHeight w:val="123"/>
        </w:trPr>
        <w:tc>
          <w:tcPr>
            <w:tcW w:w="2539" w:type="pct"/>
            <w:gridSpan w:val="2"/>
            <w:tcBorders>
              <w:bottom w:val="single" w:sz="4" w:space="0" w:color="auto"/>
            </w:tcBorders>
            <w:vAlign w:val="center"/>
          </w:tcPr>
          <w:p w:rsidR="00E26FD7" w:rsidRPr="001C5DC7" w:rsidRDefault="00E26FD7" w:rsidP="00E26FD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C5DC7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69" w:type="pct"/>
            <w:tcBorders>
              <w:bottom w:val="single" w:sz="4" w:space="0" w:color="auto"/>
            </w:tcBorders>
            <w:vAlign w:val="center"/>
          </w:tcPr>
          <w:p w:rsidR="00E26FD7" w:rsidRPr="00324450" w:rsidRDefault="00E26FD7" w:rsidP="00E26FD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4450">
              <w:rPr>
                <w:rFonts w:ascii="Times New Roman" w:hAnsi="Times New Roman"/>
                <w:b/>
                <w:sz w:val="20"/>
                <w:szCs w:val="20"/>
              </w:rPr>
              <w:t>Типоразмер или</w:t>
            </w:r>
          </w:p>
          <w:p w:rsidR="00E26FD7" w:rsidRPr="001C5DC7" w:rsidRDefault="00E26FD7" w:rsidP="00E26FD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24450">
              <w:rPr>
                <w:rFonts w:ascii="Times New Roman" w:hAnsi="Times New Roman"/>
                <w:b/>
                <w:sz w:val="20"/>
                <w:szCs w:val="20"/>
              </w:rPr>
              <w:t>условное обозначение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vAlign w:val="center"/>
          </w:tcPr>
          <w:p w:rsidR="00E26FD7" w:rsidRPr="001C5DC7" w:rsidRDefault="00E26FD7" w:rsidP="00E26FD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C5DC7">
              <w:rPr>
                <w:rFonts w:ascii="Times New Roman" w:hAnsi="Times New Roman"/>
                <w:b/>
              </w:rPr>
              <w:t>Кол-во</w:t>
            </w:r>
          </w:p>
        </w:tc>
        <w:tc>
          <w:tcPr>
            <w:tcW w:w="722" w:type="pct"/>
            <w:tcBorders>
              <w:bottom w:val="single" w:sz="4" w:space="0" w:color="auto"/>
            </w:tcBorders>
            <w:vAlign w:val="center"/>
          </w:tcPr>
          <w:p w:rsidR="00E26FD7" w:rsidRPr="00324450" w:rsidRDefault="00E26FD7" w:rsidP="00E26FD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4450"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</w:tr>
      <w:tr w:rsidR="00E26FD7" w:rsidRPr="007B5CF8" w:rsidTr="00E26FD7">
        <w:trPr>
          <w:trHeight w:val="151"/>
        </w:trPr>
        <w:tc>
          <w:tcPr>
            <w:tcW w:w="521" w:type="pct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E26FD7" w:rsidRPr="00351114" w:rsidRDefault="00E26FD7" w:rsidP="00E26FD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114">
              <w:rPr>
                <w:rFonts w:ascii="Times New Roman" w:hAnsi="Times New Roman"/>
                <w:sz w:val="20"/>
                <w:szCs w:val="20"/>
              </w:rPr>
              <w:t>Устройства безопасности</w:t>
            </w:r>
          </w:p>
          <w:p w:rsidR="00E26FD7" w:rsidRPr="00351114" w:rsidRDefault="00E26FD7" w:rsidP="00E26FD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114">
              <w:rPr>
                <w:rFonts w:ascii="Times New Roman" w:hAnsi="Times New Roman"/>
                <w:sz w:val="20"/>
                <w:szCs w:val="20"/>
              </w:rPr>
              <w:t>и автоматизации</w:t>
            </w:r>
          </w:p>
        </w:tc>
        <w:tc>
          <w:tcPr>
            <w:tcW w:w="2018" w:type="pct"/>
            <w:tcBorders>
              <w:top w:val="single" w:sz="4" w:space="0" w:color="auto"/>
            </w:tcBorders>
            <w:vAlign w:val="center"/>
          </w:tcPr>
          <w:p w:rsidR="00E26FD7" w:rsidRPr="007B5CF8" w:rsidRDefault="00E26FD7" w:rsidP="00E26FD7">
            <w:pPr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Устройство выключающее канатное</w:t>
            </w:r>
          </w:p>
        </w:tc>
        <w:tc>
          <w:tcPr>
            <w:tcW w:w="1269" w:type="pct"/>
            <w:tcBorders>
              <w:top w:val="single" w:sz="4" w:space="0" w:color="auto"/>
            </w:tcBorders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tcBorders>
              <w:top w:val="single" w:sz="4" w:space="0" w:color="auto"/>
            </w:tcBorders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pct"/>
            <w:tcBorders>
              <w:top w:val="single" w:sz="4" w:space="0" w:color="auto"/>
            </w:tcBorders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26FD7" w:rsidRPr="007B5CF8" w:rsidTr="00725125">
        <w:trPr>
          <w:trHeight w:val="479"/>
        </w:trPr>
        <w:tc>
          <w:tcPr>
            <w:tcW w:w="521" w:type="pct"/>
            <w:vMerge/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8" w:type="pct"/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Устройство выключающее рычажное</w:t>
            </w:r>
          </w:p>
        </w:tc>
        <w:tc>
          <w:tcPr>
            <w:tcW w:w="1269" w:type="pct"/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pct"/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26FD7" w:rsidRPr="007B5CF8" w:rsidTr="00725125">
        <w:trPr>
          <w:trHeight w:val="428"/>
        </w:trPr>
        <w:tc>
          <w:tcPr>
            <w:tcW w:w="521" w:type="pct"/>
            <w:vMerge/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8" w:type="pct"/>
            <w:tcBorders>
              <w:right w:val="single" w:sz="4" w:space="0" w:color="auto"/>
            </w:tcBorders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Устройство контроля скорости ленты</w:t>
            </w:r>
          </w:p>
        </w:tc>
        <w:tc>
          <w:tcPr>
            <w:tcW w:w="1269" w:type="pct"/>
            <w:tcBorders>
              <w:left w:val="single" w:sz="4" w:space="0" w:color="auto"/>
            </w:tcBorders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pct"/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26FD7" w:rsidRPr="007B5CF8" w:rsidTr="00725125">
        <w:trPr>
          <w:trHeight w:val="845"/>
        </w:trPr>
        <w:tc>
          <w:tcPr>
            <w:tcW w:w="521" w:type="pct"/>
            <w:vMerge/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8" w:type="pct"/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Выключатель конечный (блокировка</w:t>
            </w:r>
          </w:p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укрытий, ограждений и т.п.)</w:t>
            </w:r>
          </w:p>
        </w:tc>
        <w:tc>
          <w:tcPr>
            <w:tcW w:w="1269" w:type="pct"/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pct"/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26FD7" w:rsidRPr="007B5CF8" w:rsidTr="00725125">
        <w:trPr>
          <w:trHeight w:val="546"/>
        </w:trPr>
        <w:tc>
          <w:tcPr>
            <w:tcW w:w="521" w:type="pct"/>
            <w:vMerge/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8" w:type="pct"/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Шкаф управления конвейером</w:t>
            </w:r>
          </w:p>
        </w:tc>
        <w:tc>
          <w:tcPr>
            <w:tcW w:w="1269" w:type="pct"/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pct"/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26FD7" w:rsidRPr="007B5CF8" w:rsidTr="00E26FD7">
        <w:tc>
          <w:tcPr>
            <w:tcW w:w="521" w:type="pct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E26FD7" w:rsidRPr="007B5CF8" w:rsidRDefault="00E26FD7" w:rsidP="00E26FD7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Металлоконструкции</w:t>
            </w:r>
          </w:p>
        </w:tc>
        <w:tc>
          <w:tcPr>
            <w:tcW w:w="2018" w:type="pct"/>
            <w:tcBorders>
              <w:left w:val="single" w:sz="4" w:space="0" w:color="auto"/>
            </w:tcBorders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Рама приводного барабана с укрытием</w:t>
            </w:r>
          </w:p>
        </w:tc>
        <w:tc>
          <w:tcPr>
            <w:tcW w:w="1269" w:type="pct"/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pct"/>
            <w:tcBorders>
              <w:right w:val="single" w:sz="4" w:space="0" w:color="auto"/>
            </w:tcBorders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26FD7" w:rsidRPr="007B5CF8" w:rsidTr="00725125">
        <w:trPr>
          <w:trHeight w:val="734"/>
        </w:trPr>
        <w:tc>
          <w:tcPr>
            <w:tcW w:w="521" w:type="pct"/>
            <w:vMerge/>
            <w:tcBorders>
              <w:right w:val="single" w:sz="4" w:space="0" w:color="auto"/>
            </w:tcBorders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8" w:type="pct"/>
            <w:tcBorders>
              <w:left w:val="single" w:sz="4" w:space="0" w:color="auto"/>
            </w:tcBorders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Рама концевого (натяжного) барабана с ограждением</w:t>
            </w:r>
          </w:p>
        </w:tc>
        <w:tc>
          <w:tcPr>
            <w:tcW w:w="1269" w:type="pct"/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pct"/>
            <w:tcBorders>
              <w:right w:val="single" w:sz="4" w:space="0" w:color="auto"/>
            </w:tcBorders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26FD7" w:rsidRPr="007B5CF8" w:rsidTr="00725125">
        <w:trPr>
          <w:trHeight w:val="418"/>
        </w:trPr>
        <w:tc>
          <w:tcPr>
            <w:tcW w:w="521" w:type="pct"/>
            <w:vMerge/>
            <w:tcBorders>
              <w:right w:val="single" w:sz="4" w:space="0" w:color="auto"/>
            </w:tcBorders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8" w:type="pct"/>
            <w:tcBorders>
              <w:left w:val="single" w:sz="4" w:space="0" w:color="auto"/>
            </w:tcBorders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Рама неприводных барабанов</w:t>
            </w:r>
          </w:p>
        </w:tc>
        <w:tc>
          <w:tcPr>
            <w:tcW w:w="1269" w:type="pct"/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pct"/>
            <w:tcBorders>
              <w:right w:val="single" w:sz="4" w:space="0" w:color="auto"/>
            </w:tcBorders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26FD7" w:rsidRPr="007B5CF8" w:rsidTr="00725125">
        <w:trPr>
          <w:trHeight w:val="410"/>
        </w:trPr>
        <w:tc>
          <w:tcPr>
            <w:tcW w:w="521" w:type="pct"/>
            <w:vMerge/>
            <w:tcBorders>
              <w:right w:val="single" w:sz="4" w:space="0" w:color="auto"/>
            </w:tcBorders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8" w:type="pct"/>
            <w:tcBorders>
              <w:left w:val="single" w:sz="4" w:space="0" w:color="auto"/>
            </w:tcBorders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Рама приводного механизма</w:t>
            </w:r>
          </w:p>
        </w:tc>
        <w:tc>
          <w:tcPr>
            <w:tcW w:w="1269" w:type="pct"/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pct"/>
            <w:tcBorders>
              <w:right w:val="single" w:sz="4" w:space="0" w:color="auto"/>
            </w:tcBorders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26FD7" w:rsidRPr="007B5CF8" w:rsidTr="00725125">
        <w:trPr>
          <w:trHeight w:val="700"/>
        </w:trPr>
        <w:tc>
          <w:tcPr>
            <w:tcW w:w="521" w:type="pct"/>
            <w:vMerge/>
            <w:tcBorders>
              <w:right w:val="single" w:sz="4" w:space="0" w:color="auto"/>
            </w:tcBorders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8" w:type="pct"/>
            <w:tcBorders>
              <w:left w:val="single" w:sz="4" w:space="0" w:color="auto"/>
            </w:tcBorders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Линейный став конвейера с опорными стойками</w:t>
            </w:r>
          </w:p>
        </w:tc>
        <w:tc>
          <w:tcPr>
            <w:tcW w:w="1269" w:type="pct"/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pct"/>
            <w:tcBorders>
              <w:right w:val="single" w:sz="4" w:space="0" w:color="auto"/>
            </w:tcBorders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26FD7" w:rsidRPr="007B5CF8" w:rsidTr="00725125">
        <w:trPr>
          <w:trHeight w:val="710"/>
        </w:trPr>
        <w:tc>
          <w:tcPr>
            <w:tcW w:w="521" w:type="pct"/>
            <w:vMerge/>
            <w:tcBorders>
              <w:right w:val="single" w:sz="4" w:space="0" w:color="auto"/>
            </w:tcBorders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8" w:type="pct"/>
            <w:tcBorders>
              <w:left w:val="single" w:sz="4" w:space="0" w:color="auto"/>
            </w:tcBorders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Ограждения сетчатые линейного става</w:t>
            </w:r>
          </w:p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(с 2-х сторон)</w:t>
            </w:r>
          </w:p>
        </w:tc>
        <w:tc>
          <w:tcPr>
            <w:tcW w:w="1269" w:type="pct"/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pct"/>
            <w:tcBorders>
              <w:right w:val="single" w:sz="4" w:space="0" w:color="auto"/>
            </w:tcBorders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26FD7" w:rsidRPr="007B5CF8" w:rsidTr="00725125">
        <w:trPr>
          <w:trHeight w:val="408"/>
        </w:trPr>
        <w:tc>
          <w:tcPr>
            <w:tcW w:w="521" w:type="pct"/>
            <w:vMerge/>
            <w:tcBorders>
              <w:right w:val="single" w:sz="4" w:space="0" w:color="auto"/>
            </w:tcBorders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8" w:type="pct"/>
            <w:tcBorders>
              <w:left w:val="single" w:sz="4" w:space="0" w:color="auto"/>
            </w:tcBorders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Лоток загрузочный (длина, кол-во)</w:t>
            </w:r>
          </w:p>
        </w:tc>
        <w:tc>
          <w:tcPr>
            <w:tcW w:w="1269" w:type="pct"/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pct"/>
            <w:tcBorders>
              <w:right w:val="single" w:sz="4" w:space="0" w:color="auto"/>
            </w:tcBorders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26FD7" w:rsidRPr="007B5CF8" w:rsidTr="00E26FD7">
        <w:tc>
          <w:tcPr>
            <w:tcW w:w="521" w:type="pct"/>
            <w:vMerge/>
            <w:tcBorders>
              <w:right w:val="single" w:sz="4" w:space="0" w:color="auto"/>
            </w:tcBorders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8" w:type="pct"/>
            <w:tcBorders>
              <w:left w:val="single" w:sz="4" w:space="0" w:color="auto"/>
            </w:tcBorders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Воронка разгрузочная</w:t>
            </w:r>
          </w:p>
        </w:tc>
        <w:tc>
          <w:tcPr>
            <w:tcW w:w="1269" w:type="pct"/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pct"/>
            <w:tcBorders>
              <w:right w:val="single" w:sz="4" w:space="0" w:color="auto"/>
            </w:tcBorders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26FD7" w:rsidRPr="007B5CF8" w:rsidTr="00725125">
        <w:trPr>
          <w:trHeight w:val="404"/>
        </w:trPr>
        <w:tc>
          <w:tcPr>
            <w:tcW w:w="521" w:type="pct"/>
            <w:vMerge/>
            <w:tcBorders>
              <w:right w:val="single" w:sz="4" w:space="0" w:color="auto"/>
            </w:tcBorders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8" w:type="pct"/>
            <w:tcBorders>
              <w:left w:val="single" w:sz="4" w:space="0" w:color="auto"/>
            </w:tcBorders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Укрытия ленты (длина по конвейеру)</w:t>
            </w:r>
          </w:p>
        </w:tc>
        <w:tc>
          <w:tcPr>
            <w:tcW w:w="1269" w:type="pct"/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pct"/>
            <w:tcBorders>
              <w:right w:val="single" w:sz="4" w:space="0" w:color="auto"/>
            </w:tcBorders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26FD7" w:rsidRPr="007B5CF8" w:rsidTr="00725125">
        <w:trPr>
          <w:trHeight w:val="410"/>
        </w:trPr>
        <w:tc>
          <w:tcPr>
            <w:tcW w:w="521" w:type="pct"/>
            <w:vMerge/>
            <w:tcBorders>
              <w:right w:val="single" w:sz="4" w:space="0" w:color="auto"/>
            </w:tcBorders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8" w:type="pct"/>
            <w:tcBorders>
              <w:left w:val="single" w:sz="4" w:space="0" w:color="auto"/>
            </w:tcBorders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Площадка обслуживания</w:t>
            </w:r>
          </w:p>
        </w:tc>
        <w:tc>
          <w:tcPr>
            <w:tcW w:w="1269" w:type="pct"/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pct"/>
            <w:tcBorders>
              <w:right w:val="single" w:sz="4" w:space="0" w:color="auto"/>
            </w:tcBorders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26FD7" w:rsidRPr="007B5CF8" w:rsidTr="00E26FD7">
        <w:tc>
          <w:tcPr>
            <w:tcW w:w="521" w:type="pct"/>
            <w:vMerge/>
            <w:tcBorders>
              <w:right w:val="single" w:sz="4" w:space="0" w:color="auto"/>
            </w:tcBorders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8" w:type="pct"/>
            <w:tcBorders>
              <w:left w:val="single" w:sz="4" w:space="0" w:color="auto"/>
            </w:tcBorders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  <w:r w:rsidRPr="007B5CF8">
              <w:rPr>
                <w:rFonts w:ascii="Times New Roman" w:hAnsi="Times New Roman"/>
              </w:rPr>
              <w:t>Рельсовый став под тележку барабанную разгрузочную (при её заказе)</w:t>
            </w:r>
          </w:p>
        </w:tc>
        <w:tc>
          <w:tcPr>
            <w:tcW w:w="1269" w:type="pct"/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pct"/>
            <w:tcBorders>
              <w:right w:val="single" w:sz="4" w:space="0" w:color="auto"/>
            </w:tcBorders>
            <w:vAlign w:val="center"/>
          </w:tcPr>
          <w:p w:rsidR="00E26FD7" w:rsidRPr="007B5CF8" w:rsidRDefault="00E26FD7" w:rsidP="00E26F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C419EF" w:rsidRDefault="00C419EF" w:rsidP="00435624">
      <w:pPr>
        <w:spacing w:after="0"/>
        <w:jc w:val="center"/>
        <w:rPr>
          <w:rFonts w:ascii="Times New Roman" w:hAnsi="Times New Roman"/>
          <w:lang w:eastAsia="ru-RU"/>
        </w:rPr>
      </w:pPr>
    </w:p>
    <w:p w:rsidR="00C419EF" w:rsidRDefault="00C419EF" w:rsidP="00435624">
      <w:pPr>
        <w:spacing w:after="0"/>
        <w:jc w:val="center"/>
        <w:rPr>
          <w:rFonts w:ascii="Times New Roman" w:hAnsi="Times New Roman"/>
          <w:lang w:eastAsia="ru-RU"/>
        </w:rPr>
      </w:pPr>
    </w:p>
    <w:p w:rsidR="00C419EF" w:rsidRPr="007B5CF8" w:rsidRDefault="00C419EF" w:rsidP="00435624">
      <w:pPr>
        <w:spacing w:after="0"/>
        <w:jc w:val="center"/>
        <w:rPr>
          <w:rFonts w:ascii="Times New Roman" w:hAnsi="Times New Roman"/>
          <w:lang w:eastAsia="ru-RU"/>
        </w:rPr>
      </w:pPr>
    </w:p>
    <w:sectPr w:rsidR="00C419EF" w:rsidRPr="007B5CF8" w:rsidSect="001C2FC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-596" w:right="849" w:bottom="142" w:left="709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9A2" w:rsidRDefault="00B429A2" w:rsidP="001C7589">
      <w:pPr>
        <w:spacing w:after="0" w:line="240" w:lineRule="auto"/>
      </w:pPr>
      <w:r>
        <w:separator/>
      </w:r>
    </w:p>
  </w:endnote>
  <w:endnote w:type="continuationSeparator" w:id="1">
    <w:p w:rsidR="00B429A2" w:rsidRDefault="00B429A2" w:rsidP="001C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stminster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FCA" w:rsidRDefault="00B367F7">
    <w:pPr>
      <w:pStyle w:val="ac"/>
    </w:pPr>
    <w:r>
      <w:t xml:space="preserve">Лист </w:t>
    </w:r>
    <w:sdt>
      <w:sdtPr>
        <w:id w:val="7654050"/>
        <w:docPartObj>
          <w:docPartGallery w:val="Page Numbers (Bottom of Page)"/>
          <w:docPartUnique/>
        </w:docPartObj>
      </w:sdtPr>
      <w:sdtContent>
        <w:fldSimple w:instr=" PAGE   \* MERGEFORMAT ">
          <w:r w:rsidR="00EC3A98">
            <w:rPr>
              <w:noProof/>
            </w:rPr>
            <w:t>3</w:t>
          </w:r>
        </w:fldSimple>
      </w:sdtContent>
    </w:sdt>
    <w:r>
      <w:t xml:space="preserve">, Листов </w:t>
    </w:r>
    <w:r w:rsidR="00BF40EA">
      <w:t>3</w:t>
    </w:r>
  </w:p>
  <w:p w:rsidR="00B367F7" w:rsidRDefault="00B367F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9A2" w:rsidRDefault="00B429A2" w:rsidP="001C7589">
      <w:pPr>
        <w:spacing w:after="0" w:line="240" w:lineRule="auto"/>
      </w:pPr>
      <w:r>
        <w:separator/>
      </w:r>
    </w:p>
  </w:footnote>
  <w:footnote w:type="continuationSeparator" w:id="1">
    <w:p w:rsidR="00B429A2" w:rsidRDefault="00B429A2" w:rsidP="001C7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663" w:rsidRDefault="00FB2CB5">
    <w:pPr>
      <w:pStyle w:val="aa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2051" o:spid="_x0000_s73733" type="#_x0000_t75" style="position:absolute;margin-left:0;margin-top:0;width:595pt;height:841pt;z-index:-251657216;mso-position-horizontal:center;mso-position-horizontal-relative:margin;mso-position-vertical:center;mso-position-vertical-relative:margin" o:allowincell="f">
          <v:imagedata r:id="rId1" o:title="Обложка НТЦ Редуктор back - копия - копия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57B" w:rsidRDefault="0019157B"/>
  <w:tbl>
    <w:tblPr>
      <w:tblStyle w:val="a7"/>
      <w:tblW w:w="11249" w:type="dxa"/>
      <w:tblInd w:w="-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103"/>
      <w:gridCol w:w="7146"/>
    </w:tblGrid>
    <w:tr w:rsidR="00895FFB" w:rsidTr="006F5904">
      <w:trPr>
        <w:trHeight w:val="895"/>
      </w:trPr>
      <w:tc>
        <w:tcPr>
          <w:tcW w:w="4228" w:type="dxa"/>
        </w:tcPr>
        <w:p w:rsidR="005C3A15" w:rsidRDefault="005C3A15" w:rsidP="00B5051F">
          <w:pPr>
            <w:pStyle w:val="aa"/>
            <w:tabs>
              <w:tab w:val="clear" w:pos="4677"/>
              <w:tab w:val="clear" w:pos="9355"/>
              <w:tab w:val="left" w:pos="4605"/>
            </w:tabs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</w:rPr>
          </w:pPr>
        </w:p>
        <w:p w:rsidR="006F5904" w:rsidRDefault="001D5D32" w:rsidP="00B054BB">
          <w:pPr>
            <w:pStyle w:val="aa"/>
            <w:tabs>
              <w:tab w:val="clear" w:pos="4677"/>
              <w:tab w:val="clear" w:pos="9355"/>
              <w:tab w:val="left" w:pos="4605"/>
            </w:tabs>
            <w:spacing w:after="0" w:line="240" w:lineRule="auto"/>
            <w:contextualSpacing/>
            <w:rPr>
              <w:rFonts w:ascii="Garamond" w:hAnsi="Garamond"/>
              <w:color w:val="000000" w:themeColor="text1"/>
            </w:rPr>
          </w:pPr>
          <w:r>
            <w:rPr>
              <w:rFonts w:ascii="Garamond" w:hAnsi="Garamond"/>
              <w:color w:val="000000" w:themeColor="text1"/>
            </w:rPr>
            <w:t xml:space="preserve">   </w:t>
          </w:r>
        </w:p>
        <w:p w:rsidR="006F5904" w:rsidRDefault="006F5904" w:rsidP="00B054BB">
          <w:pPr>
            <w:pStyle w:val="aa"/>
            <w:tabs>
              <w:tab w:val="clear" w:pos="4677"/>
              <w:tab w:val="clear" w:pos="9355"/>
              <w:tab w:val="left" w:pos="4605"/>
            </w:tabs>
            <w:spacing w:after="0" w:line="240" w:lineRule="auto"/>
            <w:contextualSpacing/>
            <w:rPr>
              <w:rFonts w:ascii="Garamond" w:hAnsi="Garamond"/>
              <w:color w:val="000000" w:themeColor="text1"/>
            </w:rPr>
          </w:pPr>
        </w:p>
        <w:p w:rsidR="005C3A15" w:rsidRPr="005C3A15" w:rsidRDefault="006F5904" w:rsidP="006F5904">
          <w:pPr>
            <w:pStyle w:val="aa"/>
            <w:tabs>
              <w:tab w:val="clear" w:pos="4677"/>
              <w:tab w:val="clear" w:pos="9355"/>
              <w:tab w:val="left" w:pos="4605"/>
            </w:tabs>
            <w:spacing w:after="0" w:line="240" w:lineRule="auto"/>
            <w:ind w:right="1013"/>
            <w:contextualSpacing/>
            <w:jc w:val="center"/>
            <w:rPr>
              <w:rFonts w:ascii="Garamond" w:eastAsia="Times New Roman" w:hAnsi="Garamond"/>
              <w:snapToGrid w:val="0"/>
              <w:color w:val="000000" w:themeColor="text1"/>
              <w:w w:val="0"/>
              <w:sz w:val="2"/>
              <w:szCs w:val="0"/>
              <w:u w:color="000000"/>
              <w:bdr w:val="none" w:sz="0" w:space="0" w:color="000000"/>
              <w:shd w:val="clear" w:color="000000" w:fill="000000"/>
            </w:rPr>
          </w:pPr>
          <w:r>
            <w:rPr>
              <w:rFonts w:ascii="Garamond" w:hAnsi="Garamond"/>
              <w:noProof/>
              <w:color w:val="000000" w:themeColor="text1"/>
              <w:lang w:eastAsia="ru-RU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214630</wp:posOffset>
                </wp:positionH>
                <wp:positionV relativeFrom="paragraph">
                  <wp:posOffset>-445770</wp:posOffset>
                </wp:positionV>
                <wp:extent cx="1691640" cy="450215"/>
                <wp:effectExtent l="19050" t="0" r="3810" b="0"/>
                <wp:wrapThrough wrapText="bothSides">
                  <wp:wrapPolygon edited="0">
                    <wp:start x="-243" y="0"/>
                    <wp:lineTo x="-243" y="21021"/>
                    <wp:lineTo x="21649" y="21021"/>
                    <wp:lineTo x="21649" y="0"/>
                    <wp:lineTo x="-243" y="0"/>
                  </wp:wrapPolygon>
                </wp:wrapThrough>
                <wp:docPr id="322" name="Рисунок 322" descr="Z:\Личные папки\ТАТЬЯНА\Реклама\Логотип ККС 2016\ккс варианты логотипы\ккс логотип отдельный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:\Личные папки\ТАТЬЯНА\Реклама\Логотип ККС 2016\ккс варианты логотипы\ккс логотип отдельный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1640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5C3A15" w:rsidRPr="005C3A15">
            <w:rPr>
              <w:rFonts w:ascii="Garamond" w:hAnsi="Garamond"/>
              <w:color w:val="000000" w:themeColor="text1"/>
            </w:rPr>
            <w:t>+7 4842 55 20 29</w:t>
          </w:r>
        </w:p>
        <w:p w:rsidR="005C3A15" w:rsidRPr="005C3A15" w:rsidRDefault="005C3A15" w:rsidP="006F5904">
          <w:pPr>
            <w:tabs>
              <w:tab w:val="left" w:pos="945"/>
            </w:tabs>
            <w:spacing w:after="0" w:line="240" w:lineRule="auto"/>
            <w:ind w:right="1013"/>
            <w:contextualSpacing/>
            <w:jc w:val="center"/>
            <w:rPr>
              <w:rFonts w:ascii="Garamond" w:hAnsi="Garamond"/>
              <w:color w:val="000000" w:themeColor="text1"/>
            </w:rPr>
          </w:pPr>
          <w:r w:rsidRPr="005C3A15">
            <w:rPr>
              <w:rFonts w:ascii="Garamond" w:hAnsi="Garamond"/>
              <w:color w:val="000000" w:themeColor="text1"/>
            </w:rPr>
            <w:t>+7 4842 55 11 19</w:t>
          </w:r>
        </w:p>
        <w:p w:rsidR="00895FFB" w:rsidRPr="001D5D32" w:rsidRDefault="00FB2CB5" w:rsidP="006F5904">
          <w:pPr>
            <w:spacing w:after="0"/>
            <w:ind w:right="1013"/>
            <w:jc w:val="center"/>
            <w:rPr>
              <w:rFonts w:ascii="Garamond" w:hAnsi="Garamond"/>
              <w:color w:val="000000" w:themeColor="text1"/>
            </w:rPr>
          </w:pPr>
          <w:hyperlink r:id="rId2" w:history="1">
            <w:r w:rsidR="005C3A15" w:rsidRPr="005C3A15">
              <w:rPr>
                <w:rStyle w:val="a5"/>
                <w:rFonts w:ascii="Garamond" w:hAnsi="Garamond"/>
                <w:color w:val="000000" w:themeColor="text1"/>
                <w:lang w:val="en-US"/>
              </w:rPr>
              <w:t>www</w:t>
            </w:r>
            <w:r w:rsidR="005C3A15" w:rsidRPr="001D5D32">
              <w:rPr>
                <w:rStyle w:val="a5"/>
                <w:rFonts w:ascii="Garamond" w:hAnsi="Garamond"/>
                <w:color w:val="000000" w:themeColor="text1"/>
              </w:rPr>
              <w:t>.</w:t>
            </w:r>
            <w:r w:rsidR="005C3A15" w:rsidRPr="005C3A15">
              <w:rPr>
                <w:rStyle w:val="a5"/>
                <w:rFonts w:ascii="Garamond" w:hAnsi="Garamond"/>
                <w:color w:val="000000" w:themeColor="text1"/>
                <w:lang w:val="en-US"/>
              </w:rPr>
              <w:t>kkskaluga</w:t>
            </w:r>
            <w:r w:rsidR="005C3A15" w:rsidRPr="001D5D32">
              <w:rPr>
                <w:rStyle w:val="a5"/>
                <w:rFonts w:ascii="Garamond" w:hAnsi="Garamond"/>
                <w:color w:val="000000" w:themeColor="text1"/>
              </w:rPr>
              <w:t>.</w:t>
            </w:r>
            <w:r w:rsidR="005C3A15" w:rsidRPr="005C3A15">
              <w:rPr>
                <w:rStyle w:val="a5"/>
                <w:rFonts w:ascii="Garamond" w:hAnsi="Garamond"/>
                <w:color w:val="000000" w:themeColor="text1"/>
                <w:lang w:val="en-US"/>
              </w:rPr>
              <w:t>ru</w:t>
            </w:r>
          </w:hyperlink>
        </w:p>
        <w:p w:rsidR="006F5904" w:rsidRDefault="005C3A15" w:rsidP="006F5904">
          <w:pPr>
            <w:spacing w:after="0"/>
            <w:ind w:right="1013"/>
            <w:jc w:val="center"/>
            <w:rPr>
              <w:rFonts w:ascii="Garamond" w:hAnsi="Garamond"/>
              <w:color w:val="000000" w:themeColor="text1"/>
            </w:rPr>
          </w:pPr>
          <w:r w:rsidRPr="005C3A15">
            <w:rPr>
              <w:rFonts w:ascii="Garamond" w:hAnsi="Garamond"/>
              <w:color w:val="000000" w:themeColor="text1"/>
            </w:rPr>
            <w:t>ул.Железняки, 20,</w:t>
          </w:r>
        </w:p>
        <w:p w:rsidR="005C3A15" w:rsidRPr="006F5904" w:rsidRDefault="005C3A15" w:rsidP="006F5904">
          <w:pPr>
            <w:spacing w:after="0"/>
            <w:ind w:right="1013"/>
            <w:jc w:val="center"/>
            <w:rPr>
              <w:rFonts w:ascii="Garamond" w:hAnsi="Garamond"/>
              <w:color w:val="000000" w:themeColor="text1"/>
            </w:rPr>
          </w:pPr>
          <w:r w:rsidRPr="005C3A15">
            <w:rPr>
              <w:rFonts w:ascii="Garamond" w:hAnsi="Garamond"/>
              <w:color w:val="000000" w:themeColor="text1"/>
            </w:rPr>
            <w:t>Калуга г., Россия</w:t>
          </w:r>
        </w:p>
      </w:tc>
      <w:tc>
        <w:tcPr>
          <w:tcW w:w="7021" w:type="dxa"/>
        </w:tcPr>
        <w:p w:rsidR="005C3A15" w:rsidRPr="006F5904" w:rsidRDefault="005C3A15" w:rsidP="005C3A15">
          <w:pPr>
            <w:pStyle w:val="2"/>
            <w:spacing w:before="0" w:line="276" w:lineRule="auto"/>
            <w:jc w:val="center"/>
            <w:rPr>
              <w:b w:val="0"/>
              <w:i w:val="0"/>
              <w:sz w:val="32"/>
              <w:szCs w:val="32"/>
              <w:u w:val="single"/>
            </w:rPr>
          </w:pPr>
          <w:r w:rsidRPr="006F5904">
            <w:rPr>
              <w:b w:val="0"/>
              <w:i w:val="0"/>
              <w:sz w:val="32"/>
              <w:szCs w:val="32"/>
              <w:u w:val="single"/>
            </w:rPr>
            <w:t>ОПРОСНЫЙ ЛИСТ</w:t>
          </w:r>
        </w:p>
        <w:p w:rsidR="00935E08" w:rsidRPr="006F5904" w:rsidRDefault="0003794C" w:rsidP="00935E08">
          <w:pPr>
            <w:pStyle w:val="3"/>
            <w:spacing w:before="0" w:line="276" w:lineRule="auto"/>
            <w:jc w:val="center"/>
            <w:rPr>
              <w:i w:val="0"/>
              <w:sz w:val="32"/>
              <w:szCs w:val="32"/>
            </w:rPr>
          </w:pPr>
          <w:r>
            <w:rPr>
              <w:i w:val="0"/>
              <w:sz w:val="32"/>
              <w:szCs w:val="32"/>
            </w:rPr>
            <w:t>Конвейер ленточный</w:t>
          </w:r>
          <w:r w:rsidR="00935E08" w:rsidRPr="006F5904">
            <w:rPr>
              <w:i w:val="0"/>
              <w:sz w:val="32"/>
              <w:szCs w:val="32"/>
            </w:rPr>
            <w:t xml:space="preserve"> </w:t>
          </w:r>
          <w:r w:rsidR="004642AC">
            <w:rPr>
              <w:i w:val="0"/>
              <w:sz w:val="32"/>
              <w:szCs w:val="32"/>
            </w:rPr>
            <w:t>реверсивный</w:t>
          </w:r>
          <w:r w:rsidR="00935E08" w:rsidRPr="006F5904">
            <w:rPr>
              <w:i w:val="0"/>
              <w:sz w:val="32"/>
              <w:szCs w:val="32"/>
            </w:rPr>
            <w:t xml:space="preserve"> КЛ</w:t>
          </w:r>
          <w:r w:rsidR="004642AC">
            <w:rPr>
              <w:i w:val="0"/>
              <w:sz w:val="32"/>
              <w:szCs w:val="32"/>
            </w:rPr>
            <w:t>Р</w:t>
          </w:r>
        </w:p>
        <w:p w:rsidR="00935E08" w:rsidRPr="00935E08" w:rsidRDefault="00935E08" w:rsidP="00935E08">
          <w:pPr>
            <w:spacing w:after="0"/>
            <w:rPr>
              <w:sz w:val="4"/>
              <w:szCs w:val="4"/>
              <w:lang w:eastAsia="ru-RU"/>
            </w:rPr>
          </w:pPr>
        </w:p>
        <w:p w:rsidR="00895FFB" w:rsidRPr="00067DD6" w:rsidRDefault="00EC3A98" w:rsidP="00281734">
          <w:pPr>
            <w:rPr>
              <w:rFonts w:ascii="Garamond" w:hAnsi="Garamond"/>
              <w:color w:val="0046D2"/>
              <w:sz w:val="24"/>
            </w:rPr>
          </w:pPr>
          <w:r>
            <w:rPr>
              <w:rFonts w:ascii="Times New Roman" w:hAnsi="Times New Roman"/>
              <w:b/>
              <w:noProof/>
              <w:lang w:eastAsia="ru-RU"/>
            </w:rPr>
            <w:drawing>
              <wp:inline distT="0" distB="0" distL="0" distR="0">
                <wp:extent cx="4375534" cy="661369"/>
                <wp:effectExtent l="19050" t="0" r="5966" b="0"/>
                <wp:docPr id="2" name="Рисунок 1" descr="C:\Users\makushin.ea\Desktop\КЛС.255.00.00 Конвейер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kushin.ea\Desktop\КЛС.255.00.00 Конвейер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77710" cy="6616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60AE7" w:rsidRPr="001E3AD5" w:rsidRDefault="00B60AE7" w:rsidP="00281734">
    <w:pPr>
      <w:pStyle w:val="aa"/>
      <w:tabs>
        <w:tab w:val="clear" w:pos="4677"/>
        <w:tab w:val="clear" w:pos="9355"/>
        <w:tab w:val="left" w:pos="373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663" w:rsidRDefault="00FB2CB5">
    <w:pPr>
      <w:pStyle w:val="aa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2050" o:spid="_x0000_s73732" type="#_x0000_t75" style="position:absolute;margin-left:0;margin-top:0;width:595pt;height:841pt;z-index:-251658240;mso-position-horizontal:center;mso-position-horizontal-relative:margin;mso-position-vertical:center;mso-position-vertical-relative:margin" o:allowincell="f">
          <v:imagedata r:id="rId1" o:title="Обложка НТЦ Редуктор back - копия - копия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7471E"/>
    <w:multiLevelType w:val="hybridMultilevel"/>
    <w:tmpl w:val="3ED60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57C7A"/>
    <w:multiLevelType w:val="hybridMultilevel"/>
    <w:tmpl w:val="5F74673A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92162"/>
    <o:shapelayout v:ext="edit">
      <o:idmap v:ext="edit" data="72"/>
    </o:shapelayout>
  </w:hdrShapeDefaults>
  <w:footnotePr>
    <w:footnote w:id="0"/>
    <w:footnote w:id="1"/>
  </w:footnotePr>
  <w:endnotePr>
    <w:endnote w:id="0"/>
    <w:endnote w:id="1"/>
  </w:endnotePr>
  <w:compat/>
  <w:rsids>
    <w:rsidRoot w:val="00495C13"/>
    <w:rsid w:val="0002593E"/>
    <w:rsid w:val="0003794C"/>
    <w:rsid w:val="00045943"/>
    <w:rsid w:val="00056CE9"/>
    <w:rsid w:val="000572AB"/>
    <w:rsid w:val="00067DD6"/>
    <w:rsid w:val="00076C3A"/>
    <w:rsid w:val="00083E2C"/>
    <w:rsid w:val="00092AE5"/>
    <w:rsid w:val="000A03B1"/>
    <w:rsid w:val="000A7F79"/>
    <w:rsid w:val="000B21FA"/>
    <w:rsid w:val="000B3FCE"/>
    <w:rsid w:val="000C566C"/>
    <w:rsid w:val="000C56E0"/>
    <w:rsid w:val="000E61AE"/>
    <w:rsid w:val="000E78C7"/>
    <w:rsid w:val="00102BE7"/>
    <w:rsid w:val="00106168"/>
    <w:rsid w:val="00144D38"/>
    <w:rsid w:val="00150B67"/>
    <w:rsid w:val="001524B0"/>
    <w:rsid w:val="00164063"/>
    <w:rsid w:val="00170F67"/>
    <w:rsid w:val="00182C15"/>
    <w:rsid w:val="001852E9"/>
    <w:rsid w:val="0019157B"/>
    <w:rsid w:val="001A2D3D"/>
    <w:rsid w:val="001A3F29"/>
    <w:rsid w:val="001A6D0F"/>
    <w:rsid w:val="001B6F02"/>
    <w:rsid w:val="001C2FCA"/>
    <w:rsid w:val="001C5DC7"/>
    <w:rsid w:val="001C7589"/>
    <w:rsid w:val="001C7A29"/>
    <w:rsid w:val="001D0B98"/>
    <w:rsid w:val="001D46A0"/>
    <w:rsid w:val="001D5D32"/>
    <w:rsid w:val="001E3AD5"/>
    <w:rsid w:val="001F76D9"/>
    <w:rsid w:val="00216DFB"/>
    <w:rsid w:val="00221CF6"/>
    <w:rsid w:val="002271F7"/>
    <w:rsid w:val="00250AB3"/>
    <w:rsid w:val="00271A43"/>
    <w:rsid w:val="002737CD"/>
    <w:rsid w:val="00281734"/>
    <w:rsid w:val="00294B66"/>
    <w:rsid w:val="00295B9A"/>
    <w:rsid w:val="002C24DB"/>
    <w:rsid w:val="002C7A15"/>
    <w:rsid w:val="002E036C"/>
    <w:rsid w:val="002E67E0"/>
    <w:rsid w:val="002F258F"/>
    <w:rsid w:val="002F275A"/>
    <w:rsid w:val="002F3AC1"/>
    <w:rsid w:val="003021C8"/>
    <w:rsid w:val="00320280"/>
    <w:rsid w:val="0032301D"/>
    <w:rsid w:val="00324450"/>
    <w:rsid w:val="0033123D"/>
    <w:rsid w:val="00333DCF"/>
    <w:rsid w:val="00345F64"/>
    <w:rsid w:val="00351114"/>
    <w:rsid w:val="00387A69"/>
    <w:rsid w:val="0039160F"/>
    <w:rsid w:val="003C1AC8"/>
    <w:rsid w:val="003C6F9C"/>
    <w:rsid w:val="003D3397"/>
    <w:rsid w:val="003D7293"/>
    <w:rsid w:val="003E3A53"/>
    <w:rsid w:val="003F2FD2"/>
    <w:rsid w:val="00416E84"/>
    <w:rsid w:val="00425FB3"/>
    <w:rsid w:val="00430E54"/>
    <w:rsid w:val="00435624"/>
    <w:rsid w:val="00443FBC"/>
    <w:rsid w:val="00460622"/>
    <w:rsid w:val="004610B8"/>
    <w:rsid w:val="004642AC"/>
    <w:rsid w:val="00464620"/>
    <w:rsid w:val="00495C13"/>
    <w:rsid w:val="004A1A95"/>
    <w:rsid w:val="004B605E"/>
    <w:rsid w:val="004D790A"/>
    <w:rsid w:val="004E395A"/>
    <w:rsid w:val="004E45EC"/>
    <w:rsid w:val="004E6607"/>
    <w:rsid w:val="004F17A2"/>
    <w:rsid w:val="005043B6"/>
    <w:rsid w:val="00546D16"/>
    <w:rsid w:val="00553EC1"/>
    <w:rsid w:val="005719FD"/>
    <w:rsid w:val="00586E0D"/>
    <w:rsid w:val="00592187"/>
    <w:rsid w:val="005B37F1"/>
    <w:rsid w:val="005C3A15"/>
    <w:rsid w:val="005C42D5"/>
    <w:rsid w:val="005E6AA1"/>
    <w:rsid w:val="00631461"/>
    <w:rsid w:val="0063406C"/>
    <w:rsid w:val="006400EC"/>
    <w:rsid w:val="00650520"/>
    <w:rsid w:val="00665EE9"/>
    <w:rsid w:val="0067058F"/>
    <w:rsid w:val="00692989"/>
    <w:rsid w:val="006A5EF1"/>
    <w:rsid w:val="006B5663"/>
    <w:rsid w:val="006B5882"/>
    <w:rsid w:val="006B6D17"/>
    <w:rsid w:val="006C0823"/>
    <w:rsid w:val="006C4814"/>
    <w:rsid w:val="006C7521"/>
    <w:rsid w:val="006E2820"/>
    <w:rsid w:val="006F5904"/>
    <w:rsid w:val="00725125"/>
    <w:rsid w:val="00726553"/>
    <w:rsid w:val="00730FB9"/>
    <w:rsid w:val="00731D3F"/>
    <w:rsid w:val="00735316"/>
    <w:rsid w:val="00763342"/>
    <w:rsid w:val="00770645"/>
    <w:rsid w:val="00781784"/>
    <w:rsid w:val="00785FD2"/>
    <w:rsid w:val="007B4EDD"/>
    <w:rsid w:val="007B5CF8"/>
    <w:rsid w:val="007C6F84"/>
    <w:rsid w:val="007F3F27"/>
    <w:rsid w:val="00811502"/>
    <w:rsid w:val="00816535"/>
    <w:rsid w:val="008268DC"/>
    <w:rsid w:val="0085787B"/>
    <w:rsid w:val="008629BC"/>
    <w:rsid w:val="00865712"/>
    <w:rsid w:val="0086776F"/>
    <w:rsid w:val="00871E23"/>
    <w:rsid w:val="008753B4"/>
    <w:rsid w:val="008801F4"/>
    <w:rsid w:val="00882826"/>
    <w:rsid w:val="00895FFB"/>
    <w:rsid w:val="008B3747"/>
    <w:rsid w:val="008B4B96"/>
    <w:rsid w:val="008B75E6"/>
    <w:rsid w:val="008E4BA5"/>
    <w:rsid w:val="008E61B1"/>
    <w:rsid w:val="0091408C"/>
    <w:rsid w:val="00925510"/>
    <w:rsid w:val="00935E08"/>
    <w:rsid w:val="00937353"/>
    <w:rsid w:val="00944793"/>
    <w:rsid w:val="00947B31"/>
    <w:rsid w:val="00961CC1"/>
    <w:rsid w:val="0096716F"/>
    <w:rsid w:val="0097476F"/>
    <w:rsid w:val="00975650"/>
    <w:rsid w:val="009806C4"/>
    <w:rsid w:val="009964DA"/>
    <w:rsid w:val="00996AF0"/>
    <w:rsid w:val="009B09EE"/>
    <w:rsid w:val="009B27B2"/>
    <w:rsid w:val="009C015B"/>
    <w:rsid w:val="009C20C4"/>
    <w:rsid w:val="009C700D"/>
    <w:rsid w:val="009D593D"/>
    <w:rsid w:val="009D5EBC"/>
    <w:rsid w:val="00A02D3E"/>
    <w:rsid w:val="00A04173"/>
    <w:rsid w:val="00A048F7"/>
    <w:rsid w:val="00A07DC9"/>
    <w:rsid w:val="00A20C39"/>
    <w:rsid w:val="00A309D2"/>
    <w:rsid w:val="00A36BEA"/>
    <w:rsid w:val="00A41854"/>
    <w:rsid w:val="00A51B1B"/>
    <w:rsid w:val="00A70D29"/>
    <w:rsid w:val="00A74CC9"/>
    <w:rsid w:val="00AE7511"/>
    <w:rsid w:val="00AF4BA2"/>
    <w:rsid w:val="00B02F7F"/>
    <w:rsid w:val="00B054BB"/>
    <w:rsid w:val="00B22BCC"/>
    <w:rsid w:val="00B367F7"/>
    <w:rsid w:val="00B429A2"/>
    <w:rsid w:val="00B42A0C"/>
    <w:rsid w:val="00B5051F"/>
    <w:rsid w:val="00B57693"/>
    <w:rsid w:val="00B60AE7"/>
    <w:rsid w:val="00B662CE"/>
    <w:rsid w:val="00B663AD"/>
    <w:rsid w:val="00BA26AF"/>
    <w:rsid w:val="00BA46C3"/>
    <w:rsid w:val="00BB1390"/>
    <w:rsid w:val="00BB6D63"/>
    <w:rsid w:val="00BD6F4E"/>
    <w:rsid w:val="00BD7549"/>
    <w:rsid w:val="00BF1573"/>
    <w:rsid w:val="00BF40EA"/>
    <w:rsid w:val="00C17706"/>
    <w:rsid w:val="00C419EF"/>
    <w:rsid w:val="00C45942"/>
    <w:rsid w:val="00C55932"/>
    <w:rsid w:val="00C770D3"/>
    <w:rsid w:val="00CA073D"/>
    <w:rsid w:val="00CA2880"/>
    <w:rsid w:val="00CA4109"/>
    <w:rsid w:val="00CA682C"/>
    <w:rsid w:val="00CB64FC"/>
    <w:rsid w:val="00CE0427"/>
    <w:rsid w:val="00CE16CB"/>
    <w:rsid w:val="00CE3D88"/>
    <w:rsid w:val="00CF228F"/>
    <w:rsid w:val="00CF5AC3"/>
    <w:rsid w:val="00D050B8"/>
    <w:rsid w:val="00D13887"/>
    <w:rsid w:val="00D30779"/>
    <w:rsid w:val="00D335A9"/>
    <w:rsid w:val="00D43921"/>
    <w:rsid w:val="00D44BA5"/>
    <w:rsid w:val="00D47173"/>
    <w:rsid w:val="00D6158C"/>
    <w:rsid w:val="00D87E86"/>
    <w:rsid w:val="00DB6DB5"/>
    <w:rsid w:val="00DB73FE"/>
    <w:rsid w:val="00DC3E32"/>
    <w:rsid w:val="00DC597C"/>
    <w:rsid w:val="00DD1838"/>
    <w:rsid w:val="00E011DA"/>
    <w:rsid w:val="00E0401E"/>
    <w:rsid w:val="00E26FD7"/>
    <w:rsid w:val="00E43D84"/>
    <w:rsid w:val="00E7452F"/>
    <w:rsid w:val="00E7453A"/>
    <w:rsid w:val="00E80472"/>
    <w:rsid w:val="00E82AAD"/>
    <w:rsid w:val="00E92E20"/>
    <w:rsid w:val="00E97250"/>
    <w:rsid w:val="00EA3035"/>
    <w:rsid w:val="00EA5CA3"/>
    <w:rsid w:val="00EB7E23"/>
    <w:rsid w:val="00EC3A98"/>
    <w:rsid w:val="00EC5F91"/>
    <w:rsid w:val="00EC7EF2"/>
    <w:rsid w:val="00EE0D5B"/>
    <w:rsid w:val="00F009BD"/>
    <w:rsid w:val="00F06308"/>
    <w:rsid w:val="00F232B0"/>
    <w:rsid w:val="00F42854"/>
    <w:rsid w:val="00F52BF9"/>
    <w:rsid w:val="00F67A16"/>
    <w:rsid w:val="00F71DF3"/>
    <w:rsid w:val="00F75F71"/>
    <w:rsid w:val="00F805AB"/>
    <w:rsid w:val="00F91273"/>
    <w:rsid w:val="00FB0422"/>
    <w:rsid w:val="00FB2CB5"/>
    <w:rsid w:val="00FB588B"/>
    <w:rsid w:val="00FC644E"/>
    <w:rsid w:val="00FC7F1E"/>
    <w:rsid w:val="00FD049C"/>
    <w:rsid w:val="00FE2389"/>
    <w:rsid w:val="00FF132C"/>
    <w:rsid w:val="00FF4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79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E0D5B"/>
    <w:pPr>
      <w:spacing w:before="320" w:after="0" w:line="36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E0D5B"/>
    <w:pPr>
      <w:spacing w:before="320" w:after="0" w:line="360" w:lineRule="auto"/>
      <w:outlineLvl w:val="2"/>
    </w:pPr>
    <w:rPr>
      <w:rFonts w:ascii="Cambria" w:eastAsia="Times New Roman" w:hAnsi="Cambria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C1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95C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C7A15"/>
    <w:pPr>
      <w:ind w:left="720"/>
      <w:contextualSpacing/>
    </w:pPr>
  </w:style>
  <w:style w:type="table" w:styleId="a7">
    <w:name w:val="Table Grid"/>
    <w:basedOn w:val="a1"/>
    <w:uiPriority w:val="59"/>
    <w:rsid w:val="002C7A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Colorful List Accent 5"/>
    <w:basedOn w:val="a1"/>
    <w:uiPriority w:val="72"/>
    <w:rsid w:val="00B663AD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paragraph" w:styleId="a8">
    <w:name w:val="Document Map"/>
    <w:basedOn w:val="a"/>
    <w:link w:val="a9"/>
    <w:uiPriority w:val="99"/>
    <w:semiHidden/>
    <w:unhideWhenUsed/>
    <w:rsid w:val="00816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1653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C758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C7589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1C758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C7589"/>
    <w:rPr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unhideWhenUsed/>
    <w:rsid w:val="00665EE9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665EE9"/>
    <w:rPr>
      <w:rFonts w:ascii="Times New Roman" w:eastAsia="Times New Roman" w:hAnsi="Times New Roman"/>
    </w:rPr>
  </w:style>
  <w:style w:type="character" w:customStyle="1" w:styleId="20">
    <w:name w:val="Заголовок 2 Знак"/>
    <w:basedOn w:val="a0"/>
    <w:link w:val="2"/>
    <w:uiPriority w:val="9"/>
    <w:rsid w:val="00EE0D5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E0D5B"/>
    <w:rPr>
      <w:rFonts w:ascii="Cambria" w:eastAsia="Times New Roman" w:hAnsi="Cambria"/>
      <w:b/>
      <w:bCs/>
      <w:i/>
      <w:iCs/>
      <w:sz w:val="26"/>
      <w:szCs w:val="26"/>
    </w:rPr>
  </w:style>
  <w:style w:type="paragraph" w:styleId="af0">
    <w:name w:val="No Spacing"/>
    <w:basedOn w:val="a"/>
    <w:uiPriority w:val="1"/>
    <w:qFormat/>
    <w:rsid w:val="00EE0D5B"/>
    <w:pPr>
      <w:spacing w:after="0" w:line="240" w:lineRule="auto"/>
    </w:pPr>
    <w:rPr>
      <w:rFonts w:ascii="Westminster" w:eastAsia="Westminster" w:hAnsi="Westminster"/>
      <w:sz w:val="20"/>
      <w:szCs w:val="20"/>
      <w:lang w:eastAsia="ru-RU"/>
    </w:rPr>
  </w:style>
  <w:style w:type="paragraph" w:styleId="af1">
    <w:name w:val="Body Text"/>
    <w:basedOn w:val="a"/>
    <w:link w:val="af2"/>
    <w:unhideWhenUsed/>
    <w:rsid w:val="00EE0D5B"/>
    <w:pPr>
      <w:spacing w:after="0" w:line="240" w:lineRule="auto"/>
      <w:jc w:val="both"/>
    </w:pPr>
    <w:rPr>
      <w:rFonts w:ascii="Times New Roman" w:eastAsia="Westminster" w:hAnsi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EE0D5B"/>
    <w:rPr>
      <w:rFonts w:ascii="Times New Roman" w:eastAsia="Westminster" w:hAnsi="Times New Roman"/>
      <w:sz w:val="24"/>
    </w:rPr>
  </w:style>
  <w:style w:type="character" w:customStyle="1" w:styleId="apple-converted-space">
    <w:name w:val="apple-converted-space"/>
    <w:basedOn w:val="a0"/>
    <w:rsid w:val="00CB64FC"/>
  </w:style>
  <w:style w:type="paragraph" w:styleId="af3">
    <w:name w:val="caption"/>
    <w:basedOn w:val="a"/>
    <w:next w:val="a"/>
    <w:qFormat/>
    <w:rsid w:val="002737CD"/>
    <w:pPr>
      <w:spacing w:after="0" w:line="240" w:lineRule="auto"/>
      <w:jc w:val="center"/>
    </w:pPr>
    <w:rPr>
      <w:rFonts w:ascii="Times New Roman" w:eastAsia="Times New Roman" w:hAnsi="Times New Roman" w:cs="Century"/>
      <w:b/>
      <w:i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1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kkskaluga.ru" TargetMode="External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8BA03E-B069-4465-846F-44C58A6FD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</dc:creator>
  <cp:lastModifiedBy>makushin.ea</cp:lastModifiedBy>
  <cp:revision>28</cp:revision>
  <cp:lastPrinted>2016-05-30T13:12:00Z</cp:lastPrinted>
  <dcterms:created xsi:type="dcterms:W3CDTF">2016-05-30T14:05:00Z</dcterms:created>
  <dcterms:modified xsi:type="dcterms:W3CDTF">2016-06-01T07:29:00Z</dcterms:modified>
</cp:coreProperties>
</file>